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C7F" w:rsidRDefault="009D1C7F" w:rsidP="009D1C7F">
      <w:pPr>
        <w:spacing w:line="240" w:lineRule="auto"/>
        <w:jc w:val="center"/>
        <w:rPr>
          <w:rFonts w:ascii="Courier New" w:eastAsia="Times New Roman" w:hAnsi="Courier New" w:cs="Times New Roman"/>
          <w:spacing w:val="20"/>
        </w:rPr>
      </w:pPr>
      <w:r>
        <w:rPr>
          <w:rFonts w:eastAsia="Times New Roman" w:cs="Times New Roman"/>
          <w:noProof/>
        </w:rPr>
        <w:drawing>
          <wp:inline distT="0" distB="0" distL="0" distR="0">
            <wp:extent cx="605790" cy="770890"/>
            <wp:effectExtent l="19050" t="0" r="381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C7F" w:rsidRPr="00EE3CF6" w:rsidRDefault="009D1C7F" w:rsidP="009D1C7F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4"/>
          <w:sz w:val="28"/>
          <w:szCs w:val="28"/>
        </w:rPr>
        <w:t xml:space="preserve"> </w:t>
      </w:r>
      <w:r w:rsidRPr="00EE3CF6">
        <w:rPr>
          <w:rFonts w:ascii="Times New Roman" w:eastAsia="Times New Roman" w:hAnsi="Times New Roman" w:cs="Times New Roman"/>
          <w:b/>
          <w:spacing w:val="24"/>
          <w:sz w:val="28"/>
          <w:szCs w:val="28"/>
        </w:rPr>
        <w:t xml:space="preserve">АДМИНИСТРАЦИЯ </w:t>
      </w:r>
    </w:p>
    <w:p w:rsidR="009D1C7F" w:rsidRPr="00EE3CF6" w:rsidRDefault="009D1C7F" w:rsidP="009D1C7F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b/>
          <w:spacing w:val="24"/>
          <w:sz w:val="28"/>
          <w:szCs w:val="28"/>
        </w:rPr>
        <w:t>ПРИВОЛЖСКОГО МУНИЦИПАЛЬНОГО ОБРАЗОВАНИЯ</w:t>
      </w:r>
    </w:p>
    <w:p w:rsidR="009D1C7F" w:rsidRPr="00EE3CF6" w:rsidRDefault="009D1C7F" w:rsidP="009D1C7F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b/>
          <w:spacing w:val="24"/>
          <w:sz w:val="28"/>
          <w:szCs w:val="28"/>
        </w:rPr>
        <w:t>РОВЕНСКОГО МУНИЦИПАЛЬНОГО РАЙОНА</w:t>
      </w:r>
    </w:p>
    <w:p w:rsidR="009D1C7F" w:rsidRPr="00EE3CF6" w:rsidRDefault="009D1C7F" w:rsidP="009D1C7F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b/>
          <w:spacing w:val="24"/>
          <w:sz w:val="28"/>
          <w:szCs w:val="28"/>
        </w:rPr>
        <w:t xml:space="preserve"> САРАТОВСКОЙ ОБЛАСТИ</w:t>
      </w:r>
    </w:p>
    <w:p w:rsidR="009D1C7F" w:rsidRPr="00EE3CF6" w:rsidRDefault="009D1C7F" w:rsidP="009D1C7F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</w:rPr>
      </w:pPr>
    </w:p>
    <w:p w:rsidR="009D1C7F" w:rsidRDefault="009D1C7F" w:rsidP="009D1C7F">
      <w:pPr>
        <w:ind w:left="-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ПОСТАНОВЛЕНИЕ</w:t>
      </w:r>
    </w:p>
    <w:p w:rsidR="009D1C7F" w:rsidRDefault="00CB16F4" w:rsidP="009D1C7F">
      <w:pPr>
        <w:ind w:left="-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 20</w:t>
      </w:r>
      <w:r w:rsidR="009D1C7F">
        <w:rPr>
          <w:rFonts w:ascii="Times New Roman" w:eastAsia="Times New Roman" w:hAnsi="Times New Roman" w:cs="Times New Roman"/>
          <w:b/>
          <w:sz w:val="28"/>
          <w:szCs w:val="28"/>
        </w:rPr>
        <w:t xml:space="preserve">.01.2025г.                                   </w:t>
      </w:r>
      <w:r w:rsidR="009D1C7F" w:rsidRPr="00EE3CF6">
        <w:rPr>
          <w:rFonts w:ascii="Times New Roman" w:eastAsia="Times New Roman" w:hAnsi="Times New Roman" w:cs="Times New Roman"/>
          <w:b/>
          <w:sz w:val="28"/>
          <w:szCs w:val="28"/>
        </w:rPr>
        <w:t xml:space="preserve">№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3а</w:t>
      </w:r>
      <w:r w:rsidR="009D1C7F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9D1C7F" w:rsidRPr="00EE3CF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с. </w:t>
      </w:r>
      <w:proofErr w:type="gramStart"/>
      <w:r w:rsidR="009D1C7F" w:rsidRPr="00EE3CF6">
        <w:rPr>
          <w:rFonts w:ascii="Times New Roman" w:eastAsia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B60A7C" w:rsidRDefault="009D1C7F" w:rsidP="00B60A7C">
      <w:pPr>
        <w:ind w:left="-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Об утверждении </w:t>
      </w:r>
      <w:r w:rsidR="006B4F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</w:t>
      </w:r>
      <w:r w:rsidRPr="009D1C7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оложения </w:t>
      </w:r>
      <w:r w:rsidRPr="009D1C7F">
        <w:rPr>
          <w:rFonts w:ascii="Times New Roman" w:eastAsia="Times New Roman" w:hAnsi="Times New Roman" w:cs="Times New Roman"/>
          <w:b/>
          <w:sz w:val="28"/>
          <w:szCs w:val="28"/>
        </w:rPr>
        <w:t>о порядк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е ведения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похозяйственных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книг в </w:t>
      </w:r>
      <w:r w:rsidRPr="009D1C7F">
        <w:rPr>
          <w:rFonts w:ascii="Times New Roman" w:eastAsia="Times New Roman" w:hAnsi="Times New Roman" w:cs="Times New Roman"/>
          <w:b/>
          <w:sz w:val="28"/>
          <w:szCs w:val="28"/>
        </w:rPr>
        <w:t>администрации  Приволжского муниципального образования</w:t>
      </w:r>
      <w:r w:rsidR="00DC23C2">
        <w:rPr>
          <w:rFonts w:ascii="Times New Roman" w:eastAsia="Times New Roman" w:hAnsi="Times New Roman" w:cs="Times New Roman"/>
          <w:b/>
          <w:sz w:val="28"/>
          <w:szCs w:val="28"/>
        </w:rPr>
        <w:t xml:space="preserve"> Ровенского муниципального района Саратовской области</w:t>
      </w:r>
    </w:p>
    <w:p w:rsidR="009D1C7F" w:rsidRDefault="009D1C7F" w:rsidP="00B60A7C">
      <w:pPr>
        <w:ind w:left="-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Приказом Министерства сельского хозяйства Российской Федерации от 27 сентября 2022 г. № 629 «Об утверждении формы и порядка ведения </w:t>
      </w:r>
      <w:proofErr w:type="spellStart"/>
      <w:r w:rsidRPr="00EE3CF6">
        <w:rPr>
          <w:rFonts w:ascii="Times New Roman" w:eastAsia="Times New Roman" w:hAnsi="Times New Roman" w:cs="Times New Roman"/>
          <w:sz w:val="28"/>
          <w:szCs w:val="28"/>
        </w:rPr>
        <w:t>похозяйственных</w:t>
      </w:r>
      <w:proofErr w:type="spellEnd"/>
      <w:r w:rsidRPr="00EE3CF6">
        <w:rPr>
          <w:rFonts w:ascii="Times New Roman" w:eastAsia="Times New Roman" w:hAnsi="Times New Roman" w:cs="Times New Roman"/>
          <w:sz w:val="28"/>
          <w:szCs w:val="28"/>
        </w:rPr>
        <w:t xml:space="preserve"> книг»,  администрация Приволжского муниципального образования    </w:t>
      </w:r>
      <w:r w:rsidRPr="00EE3CF6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9D1C7F" w:rsidRDefault="009D1C7F" w:rsidP="009D1C7F">
      <w:pPr>
        <w:pStyle w:val="a9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Утвердить П</w:t>
      </w:r>
      <w:r w:rsidRPr="009D1C7F">
        <w:rPr>
          <w:rFonts w:ascii="Times New Roman" w:eastAsia="Times New Roman" w:hAnsi="Times New Roman" w:cs="Times New Roman"/>
          <w:sz w:val="28"/>
          <w:szCs w:val="28"/>
        </w:rPr>
        <w:t xml:space="preserve">оложение о порядке ведения </w:t>
      </w:r>
      <w:proofErr w:type="spellStart"/>
      <w:r w:rsidRPr="009D1C7F">
        <w:rPr>
          <w:rFonts w:ascii="Times New Roman" w:eastAsia="Times New Roman" w:hAnsi="Times New Roman" w:cs="Times New Roman"/>
          <w:sz w:val="28"/>
          <w:szCs w:val="28"/>
        </w:rPr>
        <w:t>похозяйственных</w:t>
      </w:r>
      <w:proofErr w:type="spellEnd"/>
      <w:r w:rsidRPr="009D1C7F">
        <w:rPr>
          <w:rFonts w:ascii="Times New Roman" w:eastAsia="Times New Roman" w:hAnsi="Times New Roman" w:cs="Times New Roman"/>
          <w:sz w:val="28"/>
          <w:szCs w:val="28"/>
        </w:rPr>
        <w:t xml:space="preserve"> книг в администрации  Приволжского муниципального образования</w:t>
      </w:r>
      <w:r w:rsidR="00EE440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DC23C2">
        <w:rPr>
          <w:rFonts w:ascii="Times New Roman" w:eastAsia="Times New Roman" w:hAnsi="Times New Roman" w:cs="Times New Roman"/>
          <w:sz w:val="28"/>
          <w:szCs w:val="28"/>
        </w:rPr>
        <w:t>согласно приложению)</w:t>
      </w:r>
    </w:p>
    <w:p w:rsidR="00972F48" w:rsidRPr="00972F48" w:rsidRDefault="00DC23C2" w:rsidP="00B60A7C">
      <w:pPr>
        <w:pStyle w:val="a9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72F48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 Приволжского муниципального образования </w:t>
      </w:r>
      <w:r w:rsidR="00972F48">
        <w:rPr>
          <w:rFonts w:ascii="Times New Roman" w:hAnsi="Times New Roman" w:cs="Times New Roman"/>
          <w:sz w:val="28"/>
          <w:szCs w:val="28"/>
        </w:rPr>
        <w:t xml:space="preserve">Ровенского муниципального района Саратовской области </w:t>
      </w:r>
      <w:r w:rsidRPr="00972F48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972F48" w:rsidRPr="00972F48">
        <w:rPr>
          <w:rFonts w:ascii="Times New Roman" w:hAnsi="Times New Roman" w:cs="Times New Roman"/>
          <w:sz w:val="28"/>
          <w:szCs w:val="28"/>
        </w:rPr>
        <w:t>71</w:t>
      </w:r>
      <w:r w:rsidRPr="00972F48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72F48" w:rsidRPr="00972F48">
        <w:rPr>
          <w:rFonts w:ascii="Times New Roman" w:hAnsi="Times New Roman" w:cs="Times New Roman"/>
          <w:sz w:val="28"/>
          <w:szCs w:val="28"/>
        </w:rPr>
        <w:t xml:space="preserve">30.12.2016 </w:t>
      </w:r>
      <w:r w:rsidRPr="00972F48">
        <w:rPr>
          <w:rFonts w:ascii="Times New Roman" w:eastAsia="Times New Roman" w:hAnsi="Times New Roman" w:cs="Times New Roman"/>
          <w:sz w:val="28"/>
          <w:szCs w:val="28"/>
        </w:rPr>
        <w:t xml:space="preserve">г.  </w:t>
      </w:r>
      <w:r w:rsidR="00972F48" w:rsidRPr="00972F48">
        <w:rPr>
          <w:rFonts w:ascii="Times New Roman" w:eastAsia="Times New Roman" w:hAnsi="Times New Roman" w:cs="Times New Roman"/>
          <w:sz w:val="28"/>
          <w:szCs w:val="28"/>
        </w:rPr>
        <w:t xml:space="preserve">«О порядке ведения, закладке и </w:t>
      </w:r>
      <w:proofErr w:type="spellStart"/>
      <w:r w:rsidR="00972F48" w:rsidRPr="00972F48">
        <w:rPr>
          <w:rFonts w:ascii="Times New Roman" w:eastAsia="Times New Roman" w:hAnsi="Times New Roman" w:cs="Times New Roman"/>
          <w:sz w:val="28"/>
          <w:szCs w:val="28"/>
        </w:rPr>
        <w:t>перезакладке</w:t>
      </w:r>
      <w:proofErr w:type="spellEnd"/>
      <w:r w:rsidR="00972F48" w:rsidRPr="00972F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72F48" w:rsidRPr="00972F48">
        <w:rPr>
          <w:rFonts w:ascii="Times New Roman" w:eastAsia="Times New Roman" w:hAnsi="Times New Roman" w:cs="Times New Roman"/>
          <w:sz w:val="28"/>
          <w:szCs w:val="28"/>
        </w:rPr>
        <w:t>похозяйственных</w:t>
      </w:r>
      <w:proofErr w:type="spellEnd"/>
      <w:r w:rsidR="00972F48" w:rsidRPr="00972F48">
        <w:rPr>
          <w:rFonts w:ascii="Times New Roman" w:eastAsia="Times New Roman" w:hAnsi="Times New Roman" w:cs="Times New Roman"/>
          <w:sz w:val="28"/>
          <w:szCs w:val="28"/>
        </w:rPr>
        <w:t xml:space="preserve"> книг»</w:t>
      </w:r>
      <w:r w:rsidRPr="00972F48">
        <w:rPr>
          <w:rFonts w:ascii="Times New Roman" w:eastAsia="Times New Roman" w:hAnsi="Times New Roman" w:cs="Times New Roman"/>
          <w:sz w:val="28"/>
          <w:szCs w:val="28"/>
        </w:rPr>
        <w:t>, Постановление Администрации Приволжского муниципального образования Ровенского муниципального района Саратовской области  от 19.12.2023 года № 69 «</w:t>
      </w:r>
      <w:r w:rsidR="00972F48" w:rsidRPr="00972F48">
        <w:rPr>
          <w:rFonts w:ascii="Times New Roman" w:eastAsia="Times New Roman" w:hAnsi="Times New Roman" w:cs="Times New Roman"/>
          <w:bCs/>
          <w:sz w:val="28"/>
          <w:szCs w:val="28"/>
        </w:rPr>
        <w:t xml:space="preserve">О внесении изменений в постановление  администрации Приволжского  муниципального образования от 30.12.2016 года № 71 «О порядке ведения, закладке и </w:t>
      </w:r>
      <w:proofErr w:type="spellStart"/>
      <w:r w:rsidR="00972F48" w:rsidRPr="00972F48">
        <w:rPr>
          <w:rFonts w:ascii="Times New Roman" w:eastAsia="Times New Roman" w:hAnsi="Times New Roman" w:cs="Times New Roman"/>
          <w:bCs/>
          <w:sz w:val="28"/>
          <w:szCs w:val="28"/>
        </w:rPr>
        <w:t>перезакладке</w:t>
      </w:r>
      <w:proofErr w:type="spellEnd"/>
      <w:r w:rsidR="00972F48" w:rsidRPr="00972F48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972F48" w:rsidRPr="00972F48">
        <w:rPr>
          <w:rFonts w:ascii="Times New Roman" w:eastAsia="Times New Roman" w:hAnsi="Times New Roman" w:cs="Times New Roman"/>
          <w:bCs/>
          <w:sz w:val="28"/>
          <w:szCs w:val="28"/>
        </w:rPr>
        <w:t>похозяйственных</w:t>
      </w:r>
      <w:proofErr w:type="spellEnd"/>
      <w:r w:rsidR="00972F48" w:rsidRPr="00972F48">
        <w:rPr>
          <w:rFonts w:ascii="Times New Roman" w:eastAsia="Times New Roman" w:hAnsi="Times New Roman" w:cs="Times New Roman"/>
          <w:bCs/>
          <w:sz w:val="28"/>
          <w:szCs w:val="28"/>
        </w:rPr>
        <w:t xml:space="preserve"> книг» </w:t>
      </w:r>
      <w:r w:rsidR="00972F48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признать утратившим силу.</w:t>
      </w:r>
      <w:proofErr w:type="gramEnd"/>
    </w:p>
    <w:p w:rsidR="00972F48" w:rsidRPr="00607079" w:rsidRDefault="00972F48" w:rsidP="00972F48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07079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соответствии с решением Совета № 7 от 24.10.20</w:t>
      </w:r>
      <w:r w:rsidR="00B60A7C">
        <w:rPr>
          <w:rFonts w:ascii="Times New Roman" w:hAnsi="Times New Roman" w:cs="Times New Roman"/>
          <w:sz w:val="28"/>
          <w:szCs w:val="28"/>
        </w:rPr>
        <w:t xml:space="preserve">05г. </w:t>
      </w:r>
    </w:p>
    <w:p w:rsidR="006B4F06" w:rsidRPr="006B4F06" w:rsidRDefault="006B4F06" w:rsidP="006B4F06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B4F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Контроль за</w:t>
      </w:r>
      <w:proofErr w:type="gramEnd"/>
      <w:r w:rsidRPr="006B4F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выполнением настоящего постановления оставляю за собой.</w:t>
      </w:r>
    </w:p>
    <w:p w:rsidR="006B4F06" w:rsidRDefault="006B4F06" w:rsidP="006B4F06">
      <w:pPr>
        <w:pStyle w:val="a9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6B4F06" w:rsidRDefault="006B4F06" w:rsidP="006B4F06">
      <w:pPr>
        <w:pStyle w:val="a9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6B4F06" w:rsidRDefault="006B4F06" w:rsidP="006B4F06">
      <w:pPr>
        <w:pStyle w:val="a9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B60A7C" w:rsidRPr="00EE3CF6" w:rsidRDefault="00B60A7C" w:rsidP="00B60A7C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Глава </w:t>
      </w:r>
      <w:proofErr w:type="gramStart"/>
      <w:r w:rsidRPr="00EE3CF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Приволжского</w:t>
      </w:r>
      <w:proofErr w:type="gramEnd"/>
    </w:p>
    <w:p w:rsidR="00B60A7C" w:rsidRPr="00EE3CF6" w:rsidRDefault="00B60A7C" w:rsidP="00B60A7C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муниципального образования                                                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И.А.Зотова</w:t>
      </w:r>
    </w:p>
    <w:p w:rsidR="006B4F06" w:rsidRPr="00B60A7C" w:rsidRDefault="006B4F06" w:rsidP="00B60A7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E440F" w:rsidRPr="00EE3CF6" w:rsidRDefault="00EE440F" w:rsidP="00EE440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E3CF6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к постановлению</w:t>
      </w:r>
    </w:p>
    <w:p w:rsidR="00EE440F" w:rsidRPr="00EE3CF6" w:rsidRDefault="00EE440F" w:rsidP="00EE440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E3CF6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EE3CF6">
        <w:rPr>
          <w:rFonts w:ascii="Times New Roman" w:eastAsia="Times New Roman" w:hAnsi="Times New Roman" w:cs="Times New Roman"/>
          <w:sz w:val="24"/>
          <w:szCs w:val="24"/>
        </w:rPr>
        <w:t>Приволжского</w:t>
      </w:r>
      <w:proofErr w:type="gramEnd"/>
    </w:p>
    <w:p w:rsidR="00EE440F" w:rsidRPr="00EE3CF6" w:rsidRDefault="00EE440F" w:rsidP="00EE440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E3CF6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</w:p>
    <w:p w:rsidR="00EE440F" w:rsidRPr="00EE3CF6" w:rsidRDefault="00CB16F4" w:rsidP="00EE440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20.01.2025 года №  3а</w:t>
      </w:r>
    </w:p>
    <w:p w:rsidR="00EE440F" w:rsidRPr="00EE3CF6" w:rsidRDefault="00EE440F" w:rsidP="00EE440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E440F" w:rsidRPr="00EE3CF6" w:rsidRDefault="00EE440F" w:rsidP="00EE44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E440F" w:rsidRPr="00EE3CF6" w:rsidRDefault="00EE440F" w:rsidP="00EE44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:rsidR="00EE440F" w:rsidRPr="00EE3CF6" w:rsidRDefault="00EE440F" w:rsidP="00EE44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sz w:val="28"/>
          <w:szCs w:val="28"/>
        </w:rPr>
        <w:t xml:space="preserve">о порядке ведения </w:t>
      </w:r>
      <w:proofErr w:type="spellStart"/>
      <w:r w:rsidRPr="00EE3CF6">
        <w:rPr>
          <w:rFonts w:ascii="Times New Roman" w:eastAsia="Times New Roman" w:hAnsi="Times New Roman" w:cs="Times New Roman"/>
          <w:sz w:val="28"/>
          <w:szCs w:val="28"/>
        </w:rPr>
        <w:t>похозяйственных</w:t>
      </w:r>
      <w:proofErr w:type="spellEnd"/>
      <w:r w:rsidRPr="00EE3CF6">
        <w:rPr>
          <w:rFonts w:ascii="Times New Roman" w:eastAsia="Times New Roman" w:hAnsi="Times New Roman" w:cs="Times New Roman"/>
          <w:sz w:val="28"/>
          <w:szCs w:val="28"/>
        </w:rPr>
        <w:t xml:space="preserve"> книг </w:t>
      </w:r>
      <w:proofErr w:type="gramStart"/>
      <w:r w:rsidRPr="00EE3CF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EE440F" w:rsidRPr="00EE3CF6" w:rsidRDefault="00EE440F" w:rsidP="00EE44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sz w:val="28"/>
          <w:szCs w:val="28"/>
        </w:rPr>
        <w:t>администрации  Приволжского муниципального образования</w:t>
      </w:r>
    </w:p>
    <w:p w:rsidR="00EE440F" w:rsidRPr="00EE3CF6" w:rsidRDefault="00EE440F" w:rsidP="00EE440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E440F" w:rsidRPr="00EE3CF6" w:rsidRDefault="00EE440F" w:rsidP="00EE44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sz w:val="28"/>
          <w:szCs w:val="28"/>
        </w:rPr>
        <w:t>1. Общие положения</w:t>
      </w:r>
    </w:p>
    <w:p w:rsidR="00EE440F" w:rsidRPr="00EE3CF6" w:rsidRDefault="00EE440F" w:rsidP="00EE440F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E440F" w:rsidRPr="00EE3CF6" w:rsidRDefault="00EE440F" w:rsidP="00EE440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sz w:val="28"/>
          <w:szCs w:val="28"/>
        </w:rPr>
        <w:t xml:space="preserve">1. Настоящее Положение определяет порядок учета личных подсобных хозяйств в </w:t>
      </w:r>
      <w:proofErr w:type="spellStart"/>
      <w:r w:rsidRPr="00EE3CF6">
        <w:rPr>
          <w:rFonts w:ascii="Times New Roman" w:eastAsia="Times New Roman" w:hAnsi="Times New Roman" w:cs="Times New Roman"/>
          <w:sz w:val="28"/>
          <w:szCs w:val="28"/>
        </w:rPr>
        <w:t>похозяйственных</w:t>
      </w:r>
      <w:proofErr w:type="spellEnd"/>
      <w:r w:rsidRPr="00EE3CF6">
        <w:rPr>
          <w:rFonts w:ascii="Times New Roman" w:eastAsia="Times New Roman" w:hAnsi="Times New Roman" w:cs="Times New Roman"/>
          <w:sz w:val="28"/>
          <w:szCs w:val="28"/>
        </w:rPr>
        <w:t xml:space="preserve"> книгах на территории Приволжского муниципального образования в соответствии с утвержденным приказом Министерства сельского хозяйства Российской Федерации от 27.09.2022 № 629 «Об утверждении формы и порядка ведения </w:t>
      </w:r>
      <w:proofErr w:type="spellStart"/>
      <w:r w:rsidRPr="00EE3CF6">
        <w:rPr>
          <w:rFonts w:ascii="Times New Roman" w:eastAsia="Times New Roman" w:hAnsi="Times New Roman" w:cs="Times New Roman"/>
          <w:sz w:val="28"/>
          <w:szCs w:val="28"/>
        </w:rPr>
        <w:t>похозяйственных</w:t>
      </w:r>
      <w:proofErr w:type="spellEnd"/>
      <w:r w:rsidRPr="00EE3CF6">
        <w:rPr>
          <w:rFonts w:ascii="Times New Roman" w:eastAsia="Times New Roman" w:hAnsi="Times New Roman" w:cs="Times New Roman"/>
          <w:sz w:val="28"/>
          <w:szCs w:val="28"/>
        </w:rPr>
        <w:t xml:space="preserve"> книг».</w:t>
      </w:r>
    </w:p>
    <w:p w:rsidR="00EE440F" w:rsidRPr="00EE3CF6" w:rsidRDefault="00EE440F" w:rsidP="00EE440F">
      <w:pPr>
        <w:pStyle w:val="a9"/>
        <w:widowControl w:val="0"/>
        <w:tabs>
          <w:tab w:val="left" w:pos="1105"/>
        </w:tabs>
        <w:autoSpaceDE w:val="0"/>
        <w:autoSpaceDN w:val="0"/>
        <w:spacing w:after="0" w:line="240" w:lineRule="auto"/>
        <w:ind w:left="0" w:right="109"/>
        <w:contextualSpacing w:val="0"/>
        <w:jc w:val="both"/>
        <w:rPr>
          <w:rFonts w:ascii="Times New Roman" w:hAnsi="Times New Roman" w:cs="Times New Roman"/>
          <w:w w:val="95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           Учет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ЛПХ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осуществляется</w:t>
      </w:r>
      <w:r w:rsidRPr="00EE3CF6">
        <w:rPr>
          <w:rFonts w:ascii="Times New Roman" w:hAnsi="Times New Roman" w:cs="Times New Roman"/>
          <w:spacing w:val="38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в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книгах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в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электронной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форме с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использованием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комплексной</w:t>
      </w:r>
      <w:r w:rsidRPr="00EE3CF6">
        <w:rPr>
          <w:rFonts w:ascii="Times New Roman" w:hAnsi="Times New Roman" w:cs="Times New Roman"/>
          <w:spacing w:val="73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информационной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системы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сбора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и обработки бухгалтерской и специализированной отчетности сельскохозяйственных товаропроизводителей, формирования сводных ответов,</w:t>
      </w:r>
      <w:r w:rsidRPr="00EE3CF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мониторинга,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учета,</w:t>
      </w:r>
      <w:r w:rsidRPr="00EE3CF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контроля</w:t>
      </w:r>
      <w:r w:rsidRPr="00EE3CF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и</w:t>
      </w:r>
      <w:r w:rsidRPr="00EE3CF6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анализа</w:t>
      </w:r>
      <w:r w:rsidRPr="00EE3CF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субсидий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на</w:t>
      </w:r>
      <w:r w:rsidRPr="00EE3CF6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 xml:space="preserve">поддержку </w:t>
      </w:r>
      <w:r w:rsidRPr="00EE3CF6">
        <w:rPr>
          <w:rFonts w:ascii="Times New Roman" w:hAnsi="Times New Roman" w:cs="Times New Roman"/>
          <w:w w:val="95"/>
          <w:sz w:val="28"/>
          <w:szCs w:val="28"/>
        </w:rPr>
        <w:t>агропромышленного комплекса</w:t>
      </w:r>
      <w:r w:rsidRPr="00EE3CF6">
        <w:rPr>
          <w:rFonts w:ascii="Times New Roman" w:hAnsi="Times New Roman" w:cs="Times New Roman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w w:val="95"/>
          <w:sz w:val="28"/>
          <w:szCs w:val="28"/>
        </w:rPr>
        <w:t xml:space="preserve">(далее </w:t>
      </w:r>
      <w:r w:rsidRPr="00EE3CF6">
        <w:rPr>
          <w:rFonts w:ascii="Times New Roman" w:hAnsi="Times New Roman" w:cs="Times New Roman"/>
          <w:w w:val="90"/>
          <w:sz w:val="28"/>
          <w:szCs w:val="28"/>
        </w:rPr>
        <w:t xml:space="preserve">— </w:t>
      </w:r>
      <w:r w:rsidRPr="00EE3CF6">
        <w:rPr>
          <w:rFonts w:ascii="Times New Roman" w:hAnsi="Times New Roman" w:cs="Times New Roman"/>
          <w:w w:val="95"/>
          <w:sz w:val="28"/>
          <w:szCs w:val="28"/>
        </w:rPr>
        <w:t>информационная система).</w:t>
      </w:r>
    </w:p>
    <w:p w:rsidR="00EE440F" w:rsidRPr="00EE3CF6" w:rsidRDefault="00EE440F" w:rsidP="00EE440F">
      <w:pPr>
        <w:pStyle w:val="a9"/>
        <w:widowControl w:val="0"/>
        <w:tabs>
          <w:tab w:val="left" w:pos="1105"/>
        </w:tabs>
        <w:autoSpaceDE w:val="0"/>
        <w:autoSpaceDN w:val="0"/>
        <w:spacing w:after="0" w:line="240" w:lineRule="auto"/>
        <w:ind w:left="0" w:right="109"/>
        <w:contextualSpacing w:val="0"/>
        <w:jc w:val="both"/>
        <w:rPr>
          <w:sz w:val="29"/>
        </w:rPr>
      </w:pPr>
      <w:r w:rsidRPr="00EE3CF6">
        <w:rPr>
          <w:rFonts w:ascii="Times New Roman" w:hAnsi="Times New Roman" w:cs="Times New Roman"/>
          <w:w w:val="95"/>
          <w:sz w:val="28"/>
          <w:szCs w:val="28"/>
        </w:rPr>
        <w:t xml:space="preserve">      2.</w:t>
      </w:r>
      <w:r w:rsidRPr="00EE3CF6">
        <w:rPr>
          <w:rFonts w:ascii="Times New Roman" w:hAnsi="Times New Roman" w:cs="Times New Roman"/>
          <w:sz w:val="28"/>
          <w:szCs w:val="28"/>
        </w:rPr>
        <w:t xml:space="preserve"> Ведение</w:t>
      </w:r>
      <w:r w:rsidRPr="00EE3CF6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книги</w:t>
      </w:r>
      <w:r w:rsidRPr="00EE3CF6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в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информационной</w:t>
      </w:r>
      <w:r w:rsidRPr="00EE3CF6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системе</w:t>
      </w:r>
      <w:r w:rsidRPr="00EE3CF6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осуществляется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proofErr w:type="gramStart"/>
      <w:r w:rsidRPr="00EE3CF6">
        <w:rPr>
          <w:rFonts w:ascii="Times New Roman" w:hAnsi="Times New Roman" w:cs="Times New Roman"/>
          <w:sz w:val="28"/>
          <w:szCs w:val="28"/>
        </w:rPr>
        <w:t>в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течение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пяти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лет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по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форме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в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соответствии</w:t>
      </w:r>
      <w:r w:rsidRPr="00EE3CF6">
        <w:rPr>
          <w:rFonts w:ascii="Times New Roman" w:hAnsi="Times New Roman" w:cs="Times New Roman"/>
          <w:spacing w:val="74"/>
          <w:w w:val="15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с</w:t>
      </w:r>
      <w:r w:rsidRPr="00EE3CF6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приложением к постановлению</w:t>
      </w:r>
      <w:proofErr w:type="gramEnd"/>
      <w:r w:rsidRPr="00EE3CF6">
        <w:rPr>
          <w:rFonts w:ascii="Times New Roman" w:hAnsi="Times New Roman" w:cs="Times New Roman"/>
          <w:spacing w:val="69"/>
          <w:w w:val="15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должностными лицами органа местного самоуправления,</w:t>
      </w:r>
      <w:r w:rsidRPr="00EE3CF6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уполномоченными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на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ее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ведение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(далее</w:t>
      </w:r>
      <w:r w:rsidRPr="00EE3CF6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w w:val="90"/>
          <w:sz w:val="28"/>
          <w:szCs w:val="28"/>
        </w:rPr>
        <w:t>—</w:t>
      </w:r>
      <w:r w:rsidRPr="00EE3CF6">
        <w:rPr>
          <w:rFonts w:ascii="Times New Roman" w:hAnsi="Times New Roman" w:cs="Times New Roman"/>
          <w:spacing w:val="-11"/>
          <w:w w:val="9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 xml:space="preserve">должностные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лица</w:t>
      </w:r>
      <w:r w:rsidRPr="00EE3CF6">
        <w:rPr>
          <w:spacing w:val="-2"/>
          <w:sz w:val="29"/>
        </w:rPr>
        <w:t>).</w:t>
      </w:r>
    </w:p>
    <w:p w:rsidR="00EE440F" w:rsidRPr="00EE3CF6" w:rsidRDefault="00EE440F" w:rsidP="00EE440F">
      <w:pPr>
        <w:pStyle w:val="ab"/>
        <w:ind w:left="116" w:right="147" w:firstLine="4"/>
        <w:jc w:val="both"/>
        <w:rPr>
          <w:sz w:val="28"/>
          <w:szCs w:val="28"/>
        </w:rPr>
      </w:pPr>
      <w:r w:rsidRPr="00EE3CF6">
        <w:rPr>
          <w:sz w:val="28"/>
          <w:szCs w:val="28"/>
        </w:rPr>
        <w:t xml:space="preserve">     При ведении книг необходимо обеспечивать конфиденциальность информации, предоставляемой гражданами, которым предоставлен и (или) которыми приобретен земельный участок для ведения личного подсобного хозяйства (далее </w:t>
      </w:r>
      <w:r w:rsidRPr="00EE3CF6">
        <w:rPr>
          <w:w w:val="90"/>
          <w:sz w:val="28"/>
          <w:szCs w:val="28"/>
        </w:rPr>
        <w:t xml:space="preserve">— </w:t>
      </w:r>
      <w:r w:rsidRPr="00EE3CF6">
        <w:rPr>
          <w:sz w:val="28"/>
          <w:szCs w:val="28"/>
        </w:rPr>
        <w:t>глава</w:t>
      </w:r>
      <w:r w:rsidRPr="00EE3CF6">
        <w:rPr>
          <w:spacing w:val="80"/>
          <w:w w:val="150"/>
          <w:sz w:val="28"/>
          <w:szCs w:val="28"/>
        </w:rPr>
        <w:t xml:space="preserve"> </w:t>
      </w:r>
      <w:r w:rsidRPr="00EE3CF6">
        <w:rPr>
          <w:sz w:val="28"/>
          <w:szCs w:val="28"/>
        </w:rPr>
        <w:t>ЛПХ),</w:t>
      </w:r>
      <w:r w:rsidRPr="00EE3CF6">
        <w:rPr>
          <w:spacing w:val="80"/>
          <w:w w:val="150"/>
          <w:sz w:val="28"/>
          <w:szCs w:val="28"/>
        </w:rPr>
        <w:t xml:space="preserve"> </w:t>
      </w:r>
      <w:r w:rsidRPr="00EE3CF6">
        <w:rPr>
          <w:sz w:val="28"/>
          <w:szCs w:val="28"/>
        </w:rPr>
        <w:t>или</w:t>
      </w:r>
      <w:r w:rsidRPr="00EE3CF6">
        <w:rPr>
          <w:spacing w:val="80"/>
          <w:w w:val="150"/>
          <w:sz w:val="28"/>
          <w:szCs w:val="28"/>
        </w:rPr>
        <w:t xml:space="preserve"> </w:t>
      </w:r>
      <w:r w:rsidRPr="00EE3CF6">
        <w:rPr>
          <w:sz w:val="28"/>
          <w:szCs w:val="28"/>
        </w:rPr>
        <w:t>иными</w:t>
      </w:r>
      <w:r w:rsidRPr="00EE3CF6">
        <w:rPr>
          <w:spacing w:val="80"/>
          <w:w w:val="150"/>
          <w:sz w:val="28"/>
          <w:szCs w:val="28"/>
        </w:rPr>
        <w:t xml:space="preserve"> </w:t>
      </w:r>
      <w:r w:rsidRPr="00EE3CF6">
        <w:rPr>
          <w:sz w:val="28"/>
          <w:szCs w:val="28"/>
        </w:rPr>
        <w:t>членами</w:t>
      </w:r>
      <w:r w:rsidRPr="00EE3CF6">
        <w:rPr>
          <w:spacing w:val="38"/>
          <w:sz w:val="28"/>
          <w:szCs w:val="28"/>
        </w:rPr>
        <w:t xml:space="preserve">  </w:t>
      </w:r>
      <w:r w:rsidRPr="00EE3CF6">
        <w:rPr>
          <w:sz w:val="28"/>
          <w:szCs w:val="28"/>
        </w:rPr>
        <w:t>ЛПХ,</w:t>
      </w:r>
      <w:r w:rsidRPr="00EE3CF6">
        <w:rPr>
          <w:spacing w:val="80"/>
          <w:w w:val="150"/>
          <w:sz w:val="28"/>
          <w:szCs w:val="28"/>
        </w:rPr>
        <w:t xml:space="preserve"> </w:t>
      </w:r>
      <w:r w:rsidRPr="00EE3CF6">
        <w:rPr>
          <w:sz w:val="28"/>
          <w:szCs w:val="28"/>
        </w:rPr>
        <w:t>содержащейся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>в</w:t>
      </w:r>
      <w:r w:rsidRPr="00EE3CF6">
        <w:rPr>
          <w:spacing w:val="80"/>
          <w:w w:val="150"/>
          <w:sz w:val="28"/>
          <w:szCs w:val="28"/>
        </w:rPr>
        <w:t xml:space="preserve"> </w:t>
      </w:r>
      <w:r w:rsidRPr="00EE3CF6">
        <w:rPr>
          <w:sz w:val="28"/>
          <w:szCs w:val="28"/>
        </w:rPr>
        <w:t>книгах, ее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>сохранность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>и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>защиту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>персональных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>данных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>в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 xml:space="preserve">соответствии </w:t>
      </w:r>
      <w:r w:rsidRPr="00EE3CF6">
        <w:rPr>
          <w:spacing w:val="-2"/>
          <w:sz w:val="28"/>
          <w:szCs w:val="28"/>
        </w:rPr>
        <w:t>с</w:t>
      </w:r>
      <w:r w:rsidRPr="00EE3CF6">
        <w:rPr>
          <w:spacing w:val="-17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законодательством</w:t>
      </w:r>
      <w:r w:rsidRPr="00EE3CF6">
        <w:rPr>
          <w:spacing w:val="-18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Российской</w:t>
      </w:r>
      <w:r w:rsidRPr="00EE3CF6">
        <w:rPr>
          <w:spacing w:val="-10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Федерации</w:t>
      </w:r>
      <w:r w:rsidRPr="00EE3CF6">
        <w:rPr>
          <w:spacing w:val="-12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о</w:t>
      </w:r>
      <w:r w:rsidRPr="00EE3CF6">
        <w:rPr>
          <w:spacing w:val="-16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персональных</w:t>
      </w:r>
      <w:r w:rsidRPr="00EE3CF6">
        <w:rPr>
          <w:spacing w:val="-3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данных</w:t>
      </w:r>
    </w:p>
    <w:p w:rsidR="00EE440F" w:rsidRPr="00EE3CF6" w:rsidRDefault="00EE440F" w:rsidP="00EE440F">
      <w:pPr>
        <w:pStyle w:val="a9"/>
        <w:widowControl w:val="0"/>
        <w:tabs>
          <w:tab w:val="left" w:pos="1106"/>
        </w:tabs>
        <w:autoSpaceDE w:val="0"/>
        <w:autoSpaceDN w:val="0"/>
        <w:spacing w:after="0" w:line="240" w:lineRule="auto"/>
        <w:ind w:left="0" w:right="102" w:firstLine="81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>3.Ведение</w:t>
      </w:r>
      <w:r w:rsidRPr="00EE3CF6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 </w:t>
      </w:r>
      <w:r w:rsidRPr="00EE3CF6">
        <w:rPr>
          <w:rFonts w:ascii="Times New Roman" w:hAnsi="Times New Roman" w:cs="Times New Roman"/>
          <w:sz w:val="28"/>
          <w:szCs w:val="28"/>
        </w:rPr>
        <w:t>книг</w:t>
      </w:r>
      <w:r w:rsidRPr="00EE3CF6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 </w:t>
      </w:r>
      <w:r w:rsidRPr="00EE3CF6">
        <w:rPr>
          <w:rFonts w:ascii="Times New Roman" w:hAnsi="Times New Roman" w:cs="Times New Roman"/>
          <w:sz w:val="28"/>
          <w:szCs w:val="28"/>
        </w:rPr>
        <w:t>осуществляется</w:t>
      </w:r>
      <w:r w:rsidRPr="00EE3CF6">
        <w:rPr>
          <w:rFonts w:ascii="Times New Roman" w:hAnsi="Times New Roman" w:cs="Times New Roman"/>
          <w:spacing w:val="79"/>
          <w:w w:val="150"/>
          <w:sz w:val="28"/>
          <w:szCs w:val="28"/>
        </w:rPr>
        <w:t xml:space="preserve">   </w:t>
      </w:r>
      <w:proofErr w:type="gramStart"/>
      <w:r w:rsidRPr="00EE3CF6">
        <w:rPr>
          <w:rFonts w:ascii="Times New Roman" w:hAnsi="Times New Roman" w:cs="Times New Roman"/>
          <w:sz w:val="28"/>
          <w:szCs w:val="28"/>
        </w:rPr>
        <w:t>зарегистрированными</w:t>
      </w:r>
      <w:proofErr w:type="gramEnd"/>
      <w:r w:rsidRPr="00EE3CF6">
        <w:rPr>
          <w:rFonts w:ascii="Times New Roman" w:hAnsi="Times New Roman" w:cs="Times New Roman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EE3CF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>федеральной</w:t>
      </w:r>
      <w:r w:rsidRPr="00EE3CF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>государственной</w:t>
      </w:r>
      <w:r w:rsidRPr="00EE3CF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 xml:space="preserve">информационной системе «Единая система </w:t>
      </w:r>
      <w:r w:rsidRPr="00EE3CF6">
        <w:rPr>
          <w:rFonts w:ascii="Times New Roman" w:hAnsi="Times New Roman" w:cs="Times New Roman"/>
          <w:sz w:val="28"/>
          <w:szCs w:val="28"/>
        </w:rPr>
        <w:t>идентификации и аутентификации в инфраструктуре, обеспечивающей информационно-технологическое взаимодействие информационных систем,</w:t>
      </w:r>
      <w:r w:rsidRPr="00EE3CF6">
        <w:rPr>
          <w:rFonts w:ascii="Times New Roman" w:hAnsi="Times New Roman" w:cs="Times New Roman"/>
          <w:spacing w:val="79"/>
          <w:sz w:val="28"/>
          <w:szCs w:val="28"/>
        </w:rPr>
        <w:t xml:space="preserve">   </w:t>
      </w:r>
      <w:r w:rsidRPr="00EE3CF6">
        <w:rPr>
          <w:rFonts w:ascii="Times New Roman" w:hAnsi="Times New Roman" w:cs="Times New Roman"/>
          <w:sz w:val="28"/>
          <w:szCs w:val="28"/>
        </w:rPr>
        <w:t>используемых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  </w:t>
      </w:r>
      <w:r w:rsidRPr="00EE3CF6">
        <w:rPr>
          <w:rFonts w:ascii="Times New Roman" w:hAnsi="Times New Roman" w:cs="Times New Roman"/>
          <w:sz w:val="28"/>
          <w:szCs w:val="28"/>
        </w:rPr>
        <w:t>для</w:t>
      </w:r>
      <w:r w:rsidRPr="00EE3CF6">
        <w:rPr>
          <w:rFonts w:ascii="Times New Roman" w:hAnsi="Times New Roman" w:cs="Times New Roman"/>
          <w:spacing w:val="78"/>
          <w:sz w:val="28"/>
          <w:szCs w:val="28"/>
        </w:rPr>
        <w:t xml:space="preserve">   </w:t>
      </w:r>
      <w:r w:rsidRPr="00EE3CF6">
        <w:rPr>
          <w:rFonts w:ascii="Times New Roman" w:hAnsi="Times New Roman" w:cs="Times New Roman"/>
          <w:sz w:val="28"/>
          <w:szCs w:val="28"/>
        </w:rPr>
        <w:t>предоставления</w:t>
      </w:r>
      <w:r w:rsidRPr="00EE3CF6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 xml:space="preserve">государственных и муниципальных услуг в электронной форме» (далее </w:t>
      </w:r>
      <w:r w:rsidRPr="00EE3CF6">
        <w:rPr>
          <w:rFonts w:ascii="Times New Roman" w:hAnsi="Times New Roman" w:cs="Times New Roman"/>
          <w:w w:val="90"/>
          <w:sz w:val="28"/>
          <w:szCs w:val="28"/>
        </w:rPr>
        <w:t xml:space="preserve">— </w:t>
      </w:r>
      <w:r w:rsidRPr="00EE3CF6">
        <w:rPr>
          <w:rFonts w:ascii="Times New Roman" w:hAnsi="Times New Roman" w:cs="Times New Roman"/>
          <w:sz w:val="28"/>
          <w:szCs w:val="28"/>
        </w:rPr>
        <w:t>ЕСИА) должностными лицами</w:t>
      </w:r>
      <w:r w:rsidRPr="00EE3CF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(при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условии</w:t>
      </w:r>
      <w:r w:rsidRPr="00EE3CF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идентификац</w:t>
      </w:r>
      <w:proofErr w:type="gramStart"/>
      <w:r w:rsidRPr="00EE3CF6">
        <w:rPr>
          <w:rFonts w:ascii="Times New Roman" w:hAnsi="Times New Roman" w:cs="Times New Roman"/>
          <w:sz w:val="28"/>
          <w:szCs w:val="28"/>
        </w:rPr>
        <w:t>ии и</w:t>
      </w:r>
      <w:r w:rsidRPr="00EE3CF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ау</w:t>
      </w:r>
      <w:proofErr w:type="gramEnd"/>
      <w:r w:rsidRPr="00EE3CF6">
        <w:rPr>
          <w:rFonts w:ascii="Times New Roman" w:hAnsi="Times New Roman" w:cs="Times New Roman"/>
          <w:sz w:val="28"/>
          <w:szCs w:val="28"/>
        </w:rPr>
        <w:t xml:space="preserve">тентификации)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EE3CF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использованием</w:t>
      </w:r>
      <w:r w:rsidRPr="00EE3CF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усиленных</w:t>
      </w:r>
      <w:r w:rsidRPr="00EE3CF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квалифицированных</w:t>
      </w:r>
      <w:r w:rsidRPr="00EE3CF6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 xml:space="preserve">электронных подписей </w:t>
      </w:r>
      <w:r w:rsidRPr="00EE3CF6">
        <w:rPr>
          <w:rFonts w:ascii="Times New Roman" w:hAnsi="Times New Roman" w:cs="Times New Roman"/>
          <w:sz w:val="28"/>
          <w:szCs w:val="28"/>
        </w:rPr>
        <w:t>таких лиц, на основании сведений, предоставляемых на добровольной основе</w:t>
      </w:r>
      <w:r w:rsidRPr="00EE3CF6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главой</w:t>
      </w:r>
      <w:r w:rsidRPr="00EE3CF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ЛПХ</w:t>
      </w:r>
      <w:r w:rsidRPr="00EE3CF6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или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иными</w:t>
      </w:r>
      <w:r w:rsidRPr="00EE3CF6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членами</w:t>
      </w:r>
      <w:r w:rsidRPr="00EE3CF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ЛПХ.</w:t>
      </w:r>
    </w:p>
    <w:p w:rsidR="00EE440F" w:rsidRPr="00EE3CF6" w:rsidRDefault="00EE440F" w:rsidP="00EE440F">
      <w:pPr>
        <w:pStyle w:val="a9"/>
        <w:widowControl w:val="0"/>
        <w:tabs>
          <w:tab w:val="left" w:pos="1096"/>
        </w:tabs>
        <w:autoSpaceDE w:val="0"/>
        <w:autoSpaceDN w:val="0"/>
        <w:spacing w:after="0" w:line="240" w:lineRule="auto"/>
        <w:ind w:left="0" w:right="120"/>
        <w:contextualSpacing w:val="0"/>
        <w:jc w:val="both"/>
        <w:rPr>
          <w:rFonts w:ascii="Times New Roman" w:hAnsi="Times New Roman" w:cs="Times New Roman"/>
          <w:sz w:val="28"/>
        </w:rPr>
      </w:pPr>
      <w:r w:rsidRPr="00EE3CF6">
        <w:rPr>
          <w:rFonts w:ascii="Times New Roman" w:hAnsi="Times New Roman" w:cs="Times New Roman"/>
          <w:sz w:val="28"/>
        </w:rPr>
        <w:t xml:space="preserve">        4.Сведения о ЛПХ собираются уполномоченным лицом ежегодно</w:t>
      </w:r>
      <w:r w:rsidRPr="00EE3CF6">
        <w:rPr>
          <w:rFonts w:ascii="Times New Roman" w:hAnsi="Times New Roman" w:cs="Times New Roman"/>
          <w:spacing w:val="-3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по</w:t>
      </w:r>
      <w:r w:rsidRPr="00EE3CF6">
        <w:rPr>
          <w:rFonts w:ascii="Times New Roman" w:hAnsi="Times New Roman" w:cs="Times New Roman"/>
          <w:spacing w:val="-16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состоянию</w:t>
      </w:r>
      <w:r w:rsidRPr="00EE3CF6">
        <w:rPr>
          <w:rFonts w:ascii="Times New Roman" w:hAnsi="Times New Roman" w:cs="Times New Roman"/>
          <w:spacing w:val="-3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на</w:t>
      </w:r>
      <w:r w:rsidRPr="00EE3CF6">
        <w:rPr>
          <w:rFonts w:ascii="Times New Roman" w:hAnsi="Times New Roman" w:cs="Times New Roman"/>
          <w:spacing w:val="-15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1</w:t>
      </w:r>
      <w:r w:rsidRPr="00EE3CF6">
        <w:rPr>
          <w:rFonts w:ascii="Times New Roman" w:hAnsi="Times New Roman" w:cs="Times New Roman"/>
          <w:spacing w:val="-14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января</w:t>
      </w:r>
      <w:r w:rsidRPr="00EE3CF6">
        <w:rPr>
          <w:rFonts w:ascii="Times New Roman" w:hAnsi="Times New Roman" w:cs="Times New Roman"/>
          <w:spacing w:val="-7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путем</w:t>
      </w:r>
      <w:r w:rsidRPr="00EE3CF6">
        <w:rPr>
          <w:rFonts w:ascii="Times New Roman" w:hAnsi="Times New Roman" w:cs="Times New Roman"/>
          <w:spacing w:val="-7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сплошного обхода</w:t>
      </w:r>
      <w:r w:rsidRPr="00EE3CF6">
        <w:rPr>
          <w:rFonts w:ascii="Times New Roman" w:hAnsi="Times New Roman" w:cs="Times New Roman"/>
          <w:spacing w:val="-4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ЛПХ</w:t>
      </w:r>
      <w:r w:rsidRPr="00EE3CF6">
        <w:rPr>
          <w:rFonts w:ascii="Times New Roman" w:hAnsi="Times New Roman" w:cs="Times New Roman"/>
          <w:spacing w:val="-13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и</w:t>
      </w:r>
      <w:r w:rsidRPr="00EE3CF6">
        <w:rPr>
          <w:rFonts w:ascii="Times New Roman" w:hAnsi="Times New Roman" w:cs="Times New Roman"/>
          <w:spacing w:val="-12"/>
          <w:sz w:val="28"/>
        </w:rPr>
        <w:t xml:space="preserve">  </w:t>
      </w:r>
      <w:proofErr w:type="spellStart"/>
      <w:r w:rsidRPr="00EE3CF6">
        <w:rPr>
          <w:rFonts w:ascii="Times New Roman" w:hAnsi="Times New Roman" w:cs="Times New Roman"/>
          <w:sz w:val="28"/>
        </w:rPr>
        <w:t>o</w:t>
      </w:r>
      <w:proofErr w:type="gramStart"/>
      <w:r w:rsidRPr="00EE3CF6">
        <w:rPr>
          <w:rFonts w:ascii="Times New Roman" w:hAnsi="Times New Roman" w:cs="Times New Roman"/>
          <w:sz w:val="28"/>
        </w:rPr>
        <w:t>п</w:t>
      </w:r>
      <w:proofErr w:type="gramEnd"/>
      <w:r w:rsidRPr="00EE3CF6">
        <w:rPr>
          <w:rFonts w:ascii="Times New Roman" w:hAnsi="Times New Roman" w:cs="Times New Roman"/>
          <w:sz w:val="28"/>
        </w:rPr>
        <w:t>poca</w:t>
      </w:r>
      <w:proofErr w:type="spellEnd"/>
      <w:r w:rsidRPr="00EE3CF6">
        <w:rPr>
          <w:rFonts w:ascii="Times New Roman" w:hAnsi="Times New Roman" w:cs="Times New Roman"/>
          <w:sz w:val="28"/>
        </w:rPr>
        <w:t xml:space="preserve">  членов ЛПХ  в</w:t>
      </w:r>
      <w:r w:rsidRPr="00EE3CF6">
        <w:rPr>
          <w:rFonts w:ascii="Times New Roman" w:hAnsi="Times New Roman" w:cs="Times New Roman"/>
          <w:spacing w:val="-3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период с 10 января по 15 февраля.</w:t>
      </w:r>
    </w:p>
    <w:p w:rsidR="00EE440F" w:rsidRPr="00EE3CF6" w:rsidRDefault="00EE440F" w:rsidP="00EE440F">
      <w:pPr>
        <w:pStyle w:val="ab"/>
        <w:ind w:left="811"/>
        <w:jc w:val="both"/>
        <w:rPr>
          <w:sz w:val="28"/>
          <w:szCs w:val="28"/>
        </w:rPr>
      </w:pPr>
      <w:r w:rsidRPr="00EE3CF6">
        <w:rPr>
          <w:sz w:val="28"/>
          <w:szCs w:val="28"/>
        </w:rPr>
        <w:lastRenderedPageBreak/>
        <w:t>Содержание</w:t>
      </w:r>
      <w:r w:rsidRPr="00EE3CF6">
        <w:rPr>
          <w:spacing w:val="31"/>
          <w:sz w:val="28"/>
          <w:szCs w:val="28"/>
        </w:rPr>
        <w:t xml:space="preserve">  </w:t>
      </w:r>
      <w:r w:rsidRPr="00EE3CF6">
        <w:rPr>
          <w:sz w:val="28"/>
          <w:szCs w:val="28"/>
        </w:rPr>
        <w:t>сведений</w:t>
      </w:r>
      <w:r w:rsidRPr="00EE3CF6">
        <w:rPr>
          <w:spacing w:val="32"/>
          <w:sz w:val="28"/>
          <w:szCs w:val="28"/>
        </w:rPr>
        <w:t xml:space="preserve">  </w:t>
      </w:r>
      <w:r w:rsidRPr="00EE3CF6">
        <w:rPr>
          <w:sz w:val="28"/>
          <w:szCs w:val="28"/>
        </w:rPr>
        <w:t>о</w:t>
      </w:r>
      <w:r w:rsidRPr="00EE3CF6">
        <w:rPr>
          <w:spacing w:val="24"/>
          <w:sz w:val="28"/>
          <w:szCs w:val="28"/>
        </w:rPr>
        <w:t xml:space="preserve">  </w:t>
      </w:r>
      <w:r w:rsidRPr="00EE3CF6">
        <w:rPr>
          <w:sz w:val="28"/>
          <w:szCs w:val="28"/>
        </w:rPr>
        <w:t>ЛПХ</w:t>
      </w:r>
      <w:r w:rsidRPr="00EE3CF6">
        <w:rPr>
          <w:spacing w:val="26"/>
          <w:sz w:val="28"/>
          <w:szCs w:val="28"/>
        </w:rPr>
        <w:t xml:space="preserve">  </w:t>
      </w:r>
      <w:r w:rsidRPr="00EE3CF6">
        <w:rPr>
          <w:sz w:val="28"/>
          <w:szCs w:val="28"/>
        </w:rPr>
        <w:t>в</w:t>
      </w:r>
      <w:r w:rsidRPr="00EE3CF6">
        <w:rPr>
          <w:spacing w:val="77"/>
          <w:w w:val="150"/>
          <w:sz w:val="28"/>
          <w:szCs w:val="28"/>
        </w:rPr>
        <w:t xml:space="preserve"> </w:t>
      </w:r>
      <w:r w:rsidRPr="00EE3CF6">
        <w:rPr>
          <w:sz w:val="28"/>
          <w:szCs w:val="28"/>
        </w:rPr>
        <w:t>книге</w:t>
      </w:r>
      <w:r w:rsidRPr="00EE3CF6">
        <w:rPr>
          <w:spacing w:val="26"/>
          <w:sz w:val="28"/>
          <w:szCs w:val="28"/>
        </w:rPr>
        <w:t xml:space="preserve">  </w:t>
      </w:r>
      <w:r w:rsidRPr="00EE3CF6">
        <w:rPr>
          <w:sz w:val="28"/>
          <w:szCs w:val="28"/>
        </w:rPr>
        <w:t>может</w:t>
      </w:r>
      <w:r w:rsidRPr="00EE3CF6">
        <w:rPr>
          <w:spacing w:val="24"/>
          <w:sz w:val="28"/>
          <w:szCs w:val="28"/>
        </w:rPr>
        <w:t xml:space="preserve">  </w:t>
      </w:r>
      <w:r w:rsidRPr="00EE3CF6">
        <w:rPr>
          <w:sz w:val="28"/>
          <w:szCs w:val="28"/>
        </w:rPr>
        <w:t>быть</w:t>
      </w:r>
      <w:r w:rsidRPr="00EE3CF6">
        <w:rPr>
          <w:spacing w:val="23"/>
          <w:sz w:val="28"/>
          <w:szCs w:val="28"/>
        </w:rPr>
        <w:t xml:space="preserve">  </w:t>
      </w:r>
      <w:r w:rsidRPr="00EE3CF6">
        <w:rPr>
          <w:spacing w:val="-2"/>
          <w:sz w:val="28"/>
          <w:szCs w:val="28"/>
        </w:rPr>
        <w:t>уточнено</w:t>
      </w:r>
    </w:p>
    <w:p w:rsidR="00EE440F" w:rsidRPr="00EE3CF6" w:rsidRDefault="00EE440F" w:rsidP="00EE440F">
      <w:pPr>
        <w:pStyle w:val="ab"/>
        <w:ind w:left="101" w:right="133" w:hanging="2"/>
        <w:jc w:val="both"/>
        <w:rPr>
          <w:sz w:val="28"/>
          <w:szCs w:val="28"/>
        </w:rPr>
      </w:pPr>
      <w:r w:rsidRPr="00EE3CF6">
        <w:rPr>
          <w:spacing w:val="-2"/>
          <w:sz w:val="28"/>
          <w:szCs w:val="28"/>
        </w:rPr>
        <w:t>по</w:t>
      </w:r>
      <w:r w:rsidRPr="00EE3CF6">
        <w:rPr>
          <w:spacing w:val="-17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состоянию</w:t>
      </w:r>
      <w:r w:rsidRPr="00EE3CF6">
        <w:rPr>
          <w:spacing w:val="-16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на</w:t>
      </w:r>
      <w:r w:rsidRPr="00EE3CF6">
        <w:rPr>
          <w:spacing w:val="-16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иные</w:t>
      </w:r>
      <w:r w:rsidRPr="00EE3CF6">
        <w:rPr>
          <w:spacing w:val="-16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даты</w:t>
      </w:r>
      <w:r w:rsidRPr="00EE3CF6">
        <w:rPr>
          <w:spacing w:val="-16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по</w:t>
      </w:r>
      <w:r w:rsidRPr="00EE3CF6">
        <w:rPr>
          <w:spacing w:val="-16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инициативе</w:t>
      </w:r>
      <w:r w:rsidRPr="00EE3CF6">
        <w:rPr>
          <w:spacing w:val="-16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членов</w:t>
      </w:r>
      <w:r w:rsidRPr="00EE3CF6">
        <w:rPr>
          <w:spacing w:val="-16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ЛПХ</w:t>
      </w:r>
      <w:r w:rsidRPr="00EE3CF6">
        <w:rPr>
          <w:spacing w:val="-17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при</w:t>
      </w:r>
      <w:r w:rsidRPr="00EE3CF6">
        <w:rPr>
          <w:spacing w:val="-16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их</w:t>
      </w:r>
      <w:r w:rsidRPr="00EE3CF6">
        <w:rPr>
          <w:spacing w:val="-16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 xml:space="preserve">обращении </w:t>
      </w:r>
      <w:r w:rsidRPr="00EE3CF6">
        <w:rPr>
          <w:sz w:val="28"/>
          <w:szCs w:val="28"/>
        </w:rPr>
        <w:t>с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>заявлением</w:t>
      </w:r>
      <w:r w:rsidRPr="00EE3CF6">
        <w:rPr>
          <w:spacing w:val="61"/>
          <w:sz w:val="28"/>
          <w:szCs w:val="28"/>
        </w:rPr>
        <w:t xml:space="preserve">  </w:t>
      </w:r>
      <w:r w:rsidRPr="00EE3CF6">
        <w:rPr>
          <w:sz w:val="28"/>
          <w:szCs w:val="28"/>
        </w:rPr>
        <w:t>о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>внесении</w:t>
      </w:r>
      <w:r w:rsidRPr="00EE3CF6">
        <w:rPr>
          <w:spacing w:val="58"/>
          <w:sz w:val="28"/>
          <w:szCs w:val="28"/>
        </w:rPr>
        <w:t xml:space="preserve">  </w:t>
      </w:r>
      <w:r w:rsidRPr="00EE3CF6">
        <w:rPr>
          <w:sz w:val="28"/>
          <w:szCs w:val="28"/>
        </w:rPr>
        <w:t>изменений</w:t>
      </w:r>
      <w:r w:rsidRPr="00EE3CF6">
        <w:rPr>
          <w:spacing w:val="54"/>
          <w:sz w:val="28"/>
          <w:szCs w:val="28"/>
        </w:rPr>
        <w:t xml:space="preserve">  </w:t>
      </w:r>
      <w:r w:rsidRPr="00EE3CF6">
        <w:rPr>
          <w:sz w:val="28"/>
          <w:szCs w:val="28"/>
        </w:rPr>
        <w:t>в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>сведения,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>в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>том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 xml:space="preserve">числе </w:t>
      </w:r>
      <w:r w:rsidRPr="00EE3CF6">
        <w:rPr>
          <w:spacing w:val="-6"/>
          <w:sz w:val="28"/>
          <w:szCs w:val="28"/>
        </w:rPr>
        <w:t>с</w:t>
      </w:r>
      <w:r w:rsidRPr="00EE3CF6">
        <w:rPr>
          <w:spacing w:val="-13"/>
          <w:sz w:val="28"/>
          <w:szCs w:val="28"/>
        </w:rPr>
        <w:t xml:space="preserve"> </w:t>
      </w:r>
      <w:r w:rsidRPr="00EE3CF6">
        <w:rPr>
          <w:spacing w:val="-6"/>
          <w:sz w:val="28"/>
          <w:szCs w:val="28"/>
        </w:rPr>
        <w:t>использованием</w:t>
      </w:r>
      <w:r w:rsidRPr="00EE3CF6">
        <w:rPr>
          <w:spacing w:val="-1"/>
          <w:sz w:val="28"/>
          <w:szCs w:val="28"/>
        </w:rPr>
        <w:t xml:space="preserve"> </w:t>
      </w:r>
      <w:r w:rsidRPr="00EE3CF6">
        <w:rPr>
          <w:spacing w:val="-6"/>
          <w:sz w:val="28"/>
          <w:szCs w:val="28"/>
        </w:rPr>
        <w:t>федеральной</w:t>
      </w:r>
      <w:r w:rsidRPr="00EE3CF6">
        <w:rPr>
          <w:spacing w:val="11"/>
          <w:sz w:val="28"/>
          <w:szCs w:val="28"/>
        </w:rPr>
        <w:t xml:space="preserve"> </w:t>
      </w:r>
      <w:r w:rsidRPr="00EE3CF6">
        <w:rPr>
          <w:spacing w:val="-6"/>
          <w:sz w:val="28"/>
          <w:szCs w:val="28"/>
        </w:rPr>
        <w:t>государственной информационной</w:t>
      </w:r>
      <w:r w:rsidRPr="00EE3CF6">
        <w:rPr>
          <w:spacing w:val="-3"/>
          <w:sz w:val="28"/>
          <w:szCs w:val="28"/>
        </w:rPr>
        <w:t xml:space="preserve"> </w:t>
      </w:r>
      <w:r w:rsidRPr="00EE3CF6">
        <w:rPr>
          <w:spacing w:val="-6"/>
          <w:sz w:val="28"/>
          <w:szCs w:val="28"/>
        </w:rPr>
        <w:t>системы</w:t>
      </w:r>
    </w:p>
    <w:p w:rsidR="00EE440F" w:rsidRPr="00EE3CF6" w:rsidRDefault="00EE440F" w:rsidP="00EE440F">
      <w:pPr>
        <w:pStyle w:val="ab"/>
        <w:ind w:left="103"/>
        <w:jc w:val="both"/>
        <w:rPr>
          <w:sz w:val="28"/>
          <w:szCs w:val="28"/>
        </w:rPr>
      </w:pPr>
      <w:r w:rsidRPr="00EE3CF6">
        <w:rPr>
          <w:sz w:val="28"/>
          <w:szCs w:val="28"/>
        </w:rPr>
        <w:t>«Единый</w:t>
      </w:r>
      <w:r w:rsidRPr="00EE3CF6">
        <w:rPr>
          <w:spacing w:val="47"/>
          <w:sz w:val="28"/>
          <w:szCs w:val="28"/>
        </w:rPr>
        <w:t xml:space="preserve"> </w:t>
      </w:r>
      <w:r w:rsidRPr="00EE3CF6">
        <w:rPr>
          <w:sz w:val="28"/>
          <w:szCs w:val="28"/>
        </w:rPr>
        <w:t>портал</w:t>
      </w:r>
      <w:r w:rsidRPr="00EE3CF6">
        <w:rPr>
          <w:spacing w:val="48"/>
          <w:sz w:val="28"/>
          <w:szCs w:val="28"/>
        </w:rPr>
        <w:t xml:space="preserve"> </w:t>
      </w:r>
      <w:r w:rsidRPr="00EE3CF6">
        <w:rPr>
          <w:sz w:val="28"/>
          <w:szCs w:val="28"/>
        </w:rPr>
        <w:t>государственных</w:t>
      </w:r>
      <w:r w:rsidRPr="00EE3CF6">
        <w:rPr>
          <w:spacing w:val="27"/>
          <w:sz w:val="28"/>
          <w:szCs w:val="28"/>
        </w:rPr>
        <w:t xml:space="preserve"> </w:t>
      </w:r>
      <w:r w:rsidRPr="00EE3CF6">
        <w:rPr>
          <w:sz w:val="28"/>
          <w:szCs w:val="28"/>
        </w:rPr>
        <w:t>и</w:t>
      </w:r>
      <w:r w:rsidRPr="00EE3CF6">
        <w:rPr>
          <w:spacing w:val="35"/>
          <w:sz w:val="28"/>
          <w:szCs w:val="28"/>
        </w:rPr>
        <w:t xml:space="preserve"> </w:t>
      </w:r>
      <w:r w:rsidRPr="00EE3CF6">
        <w:rPr>
          <w:sz w:val="28"/>
          <w:szCs w:val="28"/>
        </w:rPr>
        <w:t>муниципальных</w:t>
      </w:r>
      <w:r w:rsidRPr="00EE3CF6">
        <w:rPr>
          <w:spacing w:val="58"/>
          <w:sz w:val="28"/>
          <w:szCs w:val="28"/>
        </w:rPr>
        <w:t xml:space="preserve"> </w:t>
      </w:r>
      <w:r w:rsidRPr="00EE3CF6">
        <w:rPr>
          <w:sz w:val="28"/>
          <w:szCs w:val="28"/>
        </w:rPr>
        <w:t>услуг</w:t>
      </w:r>
      <w:r w:rsidRPr="00EE3CF6">
        <w:rPr>
          <w:spacing w:val="43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(функций)»</w:t>
      </w:r>
    </w:p>
    <w:p w:rsidR="00EE440F" w:rsidRPr="00EE3CF6" w:rsidRDefault="00EE440F" w:rsidP="00EE440F">
      <w:pPr>
        <w:spacing w:after="0" w:line="240" w:lineRule="auto"/>
        <w:ind w:left="100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w w:val="95"/>
          <w:sz w:val="28"/>
          <w:szCs w:val="28"/>
        </w:rPr>
        <w:t>(далее</w:t>
      </w:r>
      <w:r w:rsidRPr="00EE3CF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w w:val="90"/>
          <w:sz w:val="28"/>
          <w:szCs w:val="28"/>
        </w:rPr>
        <w:t>—</w:t>
      </w:r>
      <w:r w:rsidRPr="00EE3CF6">
        <w:rPr>
          <w:rFonts w:ascii="Times New Roman" w:hAnsi="Times New Roman" w:cs="Times New Roman"/>
          <w:spacing w:val="-5"/>
          <w:w w:val="9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w w:val="95"/>
          <w:sz w:val="28"/>
          <w:szCs w:val="28"/>
        </w:rPr>
        <w:t>Единый</w:t>
      </w:r>
      <w:r w:rsidRPr="00EE3CF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w w:val="95"/>
          <w:sz w:val="28"/>
          <w:szCs w:val="28"/>
        </w:rPr>
        <w:t>портал)</w:t>
      </w:r>
      <w:proofErr w:type="gramStart"/>
      <w:r w:rsidRPr="00EE3CF6">
        <w:rPr>
          <w:rFonts w:ascii="Times New Roman" w:hAnsi="Times New Roman" w:cs="Times New Roman"/>
          <w:spacing w:val="-14"/>
          <w:w w:val="9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5"/>
          <w:w w:val="95"/>
          <w:sz w:val="28"/>
          <w:szCs w:val="28"/>
        </w:rPr>
        <w:t>.</w:t>
      </w:r>
      <w:proofErr w:type="gramEnd"/>
    </w:p>
    <w:p w:rsidR="00EE440F" w:rsidRPr="00EE3CF6" w:rsidRDefault="00EE440F" w:rsidP="00EE440F">
      <w:pPr>
        <w:widowControl w:val="0"/>
        <w:tabs>
          <w:tab w:val="left" w:pos="1096"/>
          <w:tab w:val="left" w:pos="1540"/>
          <w:tab w:val="left" w:pos="2485"/>
          <w:tab w:val="left" w:pos="3797"/>
          <w:tab w:val="left" w:pos="5420"/>
          <w:tab w:val="left" w:pos="6677"/>
          <w:tab w:val="left" w:pos="80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pacing w:val="-10"/>
          <w:sz w:val="28"/>
          <w:szCs w:val="28"/>
        </w:rPr>
        <w:t xml:space="preserve">            5. В</w:t>
      </w:r>
      <w:r w:rsidRPr="00EE3CF6">
        <w:rPr>
          <w:rFonts w:ascii="Times New Roman" w:hAnsi="Times New Roman" w:cs="Times New Roman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книгу</w:t>
      </w:r>
      <w:r w:rsidRPr="00EE3CF6">
        <w:rPr>
          <w:rFonts w:ascii="Times New Roman" w:hAnsi="Times New Roman" w:cs="Times New Roman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вносятся</w:t>
      </w:r>
      <w:r w:rsidRPr="00EE3CF6">
        <w:rPr>
          <w:rFonts w:ascii="Times New Roman" w:hAnsi="Times New Roman" w:cs="Times New Roman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 w:rsidRPr="00EE3CF6">
        <w:rPr>
          <w:rFonts w:ascii="Times New Roman" w:hAnsi="Times New Roman" w:cs="Times New Roman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сводные</w:t>
      </w:r>
      <w:r w:rsidRPr="00EE3CF6">
        <w:rPr>
          <w:rFonts w:ascii="Times New Roman" w:hAnsi="Times New Roman" w:cs="Times New Roman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основные</w:t>
      </w:r>
      <w:r w:rsidRPr="00EE3CF6">
        <w:rPr>
          <w:rFonts w:ascii="Times New Roman" w:hAnsi="Times New Roman" w:cs="Times New Roman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 xml:space="preserve">сведения по ЛПХ, </w:t>
      </w:r>
    </w:p>
    <w:p w:rsidR="00EE440F" w:rsidRPr="00EE3CF6" w:rsidRDefault="00EE440F" w:rsidP="00EE440F">
      <w:pPr>
        <w:spacing w:after="0" w:line="240" w:lineRule="auto"/>
        <w:ind w:left="10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EE3CF6">
        <w:rPr>
          <w:rFonts w:ascii="Times New Roman" w:hAnsi="Times New Roman" w:cs="Times New Roman"/>
          <w:sz w:val="28"/>
          <w:szCs w:val="28"/>
        </w:rPr>
        <w:t>расположенным</w:t>
      </w:r>
      <w:proofErr w:type="gramEnd"/>
      <w:r w:rsidRPr="00EE3CF6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на</w:t>
      </w:r>
      <w:r w:rsidRPr="00EE3CF6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территории</w:t>
      </w:r>
      <w:r w:rsidRPr="00EE3CF6">
        <w:rPr>
          <w:rFonts w:ascii="Times New Roman" w:hAnsi="Times New Roman" w:cs="Times New Roman"/>
          <w:spacing w:val="16"/>
          <w:sz w:val="28"/>
          <w:szCs w:val="28"/>
        </w:rPr>
        <w:t xml:space="preserve"> Приволжского </w:t>
      </w:r>
      <w:r w:rsidRPr="00EE3CF6">
        <w:rPr>
          <w:rFonts w:ascii="Times New Roman" w:hAnsi="Times New Roman" w:cs="Times New Roman"/>
          <w:sz w:val="28"/>
          <w:szCs w:val="28"/>
        </w:rPr>
        <w:t>муниципального</w:t>
      </w:r>
      <w:r w:rsidRPr="00EE3CF6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образования:</w:t>
      </w:r>
    </w:p>
    <w:p w:rsidR="00EE440F" w:rsidRPr="00EE3CF6" w:rsidRDefault="00EE440F" w:rsidP="00EE440F">
      <w:pPr>
        <w:spacing w:after="0" w:line="240" w:lineRule="auto"/>
        <w:ind w:left="101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  а) код населенного пункта, входящего в состав Приволжского муниципального образования</w:t>
      </w:r>
      <w:r w:rsidRPr="00EE3CF6">
        <w:rPr>
          <w:rFonts w:ascii="Times New Roman" w:hAnsi="Times New Roman" w:cs="Times New Roman"/>
          <w:spacing w:val="75"/>
          <w:w w:val="15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субъекта</w:t>
      </w:r>
      <w:r w:rsidRPr="00EE3CF6">
        <w:rPr>
          <w:rFonts w:ascii="Times New Roman" w:hAnsi="Times New Roman" w:cs="Times New Roman"/>
          <w:spacing w:val="73"/>
          <w:w w:val="15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Российской</w:t>
      </w:r>
      <w:r w:rsidRPr="00EE3CF6">
        <w:rPr>
          <w:rFonts w:ascii="Times New Roman" w:hAnsi="Times New Roman" w:cs="Times New Roman"/>
          <w:spacing w:val="76"/>
          <w:w w:val="15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Федерации</w:t>
      </w:r>
      <w:r w:rsidRPr="00EE3CF6">
        <w:rPr>
          <w:rFonts w:ascii="Times New Roman" w:hAnsi="Times New Roman" w:cs="Times New Roman"/>
          <w:spacing w:val="73"/>
          <w:w w:val="15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в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 xml:space="preserve">соответствии с Общероссийским классификатором территорий муниципальных </w:t>
      </w:r>
      <w:r w:rsidRPr="00EE3CF6">
        <w:rPr>
          <w:rFonts w:ascii="Times New Roman" w:hAnsi="Times New Roman" w:cs="Times New Roman"/>
          <w:w w:val="95"/>
          <w:sz w:val="28"/>
          <w:szCs w:val="28"/>
        </w:rPr>
        <w:t>образований</w:t>
      </w:r>
      <w:r w:rsidRPr="00EE3CF6">
        <w:rPr>
          <w:rFonts w:ascii="Times New Roman" w:hAnsi="Times New Roman" w:cs="Times New Roman"/>
          <w:spacing w:val="-9"/>
          <w:w w:val="9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w w:val="95"/>
          <w:sz w:val="28"/>
          <w:szCs w:val="28"/>
        </w:rPr>
        <w:t>(далее</w:t>
      </w:r>
      <w:r w:rsidRPr="00EE3CF6">
        <w:rPr>
          <w:rFonts w:ascii="Times New Roman" w:hAnsi="Times New Roman" w:cs="Times New Roman"/>
          <w:spacing w:val="-14"/>
          <w:w w:val="9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w w:val="90"/>
          <w:sz w:val="28"/>
          <w:szCs w:val="28"/>
        </w:rPr>
        <w:t>—</w:t>
      </w:r>
      <w:r w:rsidRPr="00EE3CF6">
        <w:rPr>
          <w:rFonts w:ascii="Times New Roman" w:hAnsi="Times New Roman" w:cs="Times New Roman"/>
          <w:spacing w:val="-11"/>
          <w:w w:val="9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w w:val="95"/>
          <w:sz w:val="28"/>
          <w:szCs w:val="28"/>
        </w:rPr>
        <w:t>OKTMO),</w:t>
      </w:r>
      <w:r w:rsidRPr="00EE3CF6">
        <w:rPr>
          <w:rFonts w:ascii="Times New Roman" w:hAnsi="Times New Roman" w:cs="Times New Roman"/>
          <w:spacing w:val="-4"/>
          <w:w w:val="9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w w:val="95"/>
          <w:sz w:val="28"/>
          <w:szCs w:val="28"/>
        </w:rPr>
        <w:t>на</w:t>
      </w:r>
      <w:r w:rsidRPr="00EE3CF6">
        <w:rPr>
          <w:rFonts w:ascii="Times New Roman" w:hAnsi="Times New Roman" w:cs="Times New Roman"/>
          <w:spacing w:val="-15"/>
          <w:w w:val="9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w w:val="95"/>
          <w:sz w:val="28"/>
          <w:szCs w:val="28"/>
        </w:rPr>
        <w:t>территории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w w:val="95"/>
          <w:sz w:val="28"/>
          <w:szCs w:val="28"/>
        </w:rPr>
        <w:t>которого</w:t>
      </w:r>
      <w:r w:rsidRPr="00EE3CF6">
        <w:rPr>
          <w:rFonts w:ascii="Times New Roman" w:hAnsi="Times New Roman" w:cs="Times New Roman"/>
          <w:spacing w:val="-4"/>
          <w:w w:val="9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w w:val="95"/>
          <w:sz w:val="28"/>
          <w:szCs w:val="28"/>
        </w:rPr>
        <w:t>расположено</w:t>
      </w:r>
      <w:r w:rsidRPr="00EE3CF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w w:val="95"/>
          <w:sz w:val="28"/>
          <w:szCs w:val="28"/>
        </w:rPr>
        <w:t>ЛПХ;</w:t>
      </w:r>
    </w:p>
    <w:p w:rsidR="00EE440F" w:rsidRPr="00EE3CF6" w:rsidRDefault="00EE440F" w:rsidP="00EE440F">
      <w:pPr>
        <w:pStyle w:val="ab"/>
        <w:ind w:left="156" w:right="158" w:hanging="14"/>
        <w:jc w:val="both"/>
        <w:rPr>
          <w:sz w:val="32"/>
        </w:rPr>
      </w:pPr>
      <w:r w:rsidRPr="00EE3CF6">
        <w:t xml:space="preserve">    б) наименование населенного пункта. В графе указывается наименование</w:t>
      </w:r>
      <w:r w:rsidRPr="00EE3CF6">
        <w:rPr>
          <w:spacing w:val="-19"/>
        </w:rPr>
        <w:t xml:space="preserve"> </w:t>
      </w:r>
      <w:r w:rsidRPr="00EE3CF6">
        <w:t>населенного</w:t>
      </w:r>
      <w:r w:rsidRPr="00EE3CF6">
        <w:rPr>
          <w:spacing w:val="-17"/>
        </w:rPr>
        <w:t xml:space="preserve"> </w:t>
      </w:r>
      <w:r w:rsidRPr="00EE3CF6">
        <w:t>пункта,</w:t>
      </w:r>
      <w:r w:rsidRPr="00EE3CF6">
        <w:rPr>
          <w:spacing w:val="-18"/>
        </w:rPr>
        <w:t xml:space="preserve"> </w:t>
      </w:r>
      <w:r w:rsidRPr="00EE3CF6">
        <w:t>на</w:t>
      </w:r>
      <w:r w:rsidRPr="00EE3CF6">
        <w:rPr>
          <w:spacing w:val="-18"/>
        </w:rPr>
        <w:t xml:space="preserve"> </w:t>
      </w:r>
      <w:r w:rsidRPr="00EE3CF6">
        <w:t>территории</w:t>
      </w:r>
      <w:r w:rsidRPr="00EE3CF6">
        <w:rPr>
          <w:spacing w:val="-12"/>
        </w:rPr>
        <w:t xml:space="preserve"> </w:t>
      </w:r>
      <w:r w:rsidRPr="00EE3CF6">
        <w:t>которого</w:t>
      </w:r>
      <w:r w:rsidRPr="00EE3CF6">
        <w:rPr>
          <w:spacing w:val="-15"/>
        </w:rPr>
        <w:t xml:space="preserve"> </w:t>
      </w:r>
      <w:r w:rsidRPr="00EE3CF6">
        <w:t xml:space="preserve">расположено </w:t>
      </w:r>
      <w:r w:rsidRPr="00EE3CF6">
        <w:rPr>
          <w:spacing w:val="-4"/>
          <w:sz w:val="32"/>
        </w:rPr>
        <w:t>ЛПХ;</w:t>
      </w:r>
    </w:p>
    <w:p w:rsidR="00EE440F" w:rsidRPr="00EE3CF6" w:rsidRDefault="00EE440F" w:rsidP="00EE440F">
      <w:pPr>
        <w:pStyle w:val="ab"/>
        <w:ind w:left="151" w:right="173"/>
        <w:jc w:val="both"/>
      </w:pPr>
      <w:r w:rsidRPr="00EE3CF6">
        <w:t xml:space="preserve">    в) количество ЛПХ в населенном пункте. В графе указывается количество</w:t>
      </w:r>
      <w:r w:rsidRPr="00EE3CF6">
        <w:rPr>
          <w:spacing w:val="-10"/>
        </w:rPr>
        <w:t xml:space="preserve"> </w:t>
      </w:r>
      <w:r w:rsidRPr="00EE3CF6">
        <w:t>ЛПХ,</w:t>
      </w:r>
      <w:r w:rsidRPr="00EE3CF6">
        <w:rPr>
          <w:spacing w:val="-18"/>
        </w:rPr>
        <w:t xml:space="preserve"> </w:t>
      </w:r>
      <w:r w:rsidRPr="00EE3CF6">
        <w:t>на</w:t>
      </w:r>
      <w:r w:rsidRPr="00EE3CF6">
        <w:rPr>
          <w:spacing w:val="-18"/>
        </w:rPr>
        <w:t xml:space="preserve"> </w:t>
      </w:r>
      <w:r w:rsidRPr="00EE3CF6">
        <w:t>которые</w:t>
      </w:r>
      <w:r w:rsidRPr="00EE3CF6">
        <w:rPr>
          <w:spacing w:val="-16"/>
        </w:rPr>
        <w:t xml:space="preserve"> </w:t>
      </w:r>
      <w:r w:rsidRPr="00EE3CF6">
        <w:t>открыты</w:t>
      </w:r>
      <w:r w:rsidRPr="00EE3CF6">
        <w:rPr>
          <w:spacing w:val="-16"/>
        </w:rPr>
        <w:t xml:space="preserve"> </w:t>
      </w:r>
      <w:r w:rsidRPr="00EE3CF6">
        <w:t>лицевые</w:t>
      </w:r>
      <w:r w:rsidRPr="00EE3CF6">
        <w:rPr>
          <w:spacing w:val="-17"/>
        </w:rPr>
        <w:t xml:space="preserve"> </w:t>
      </w:r>
      <w:r w:rsidRPr="00EE3CF6">
        <w:t>счета</w:t>
      </w:r>
      <w:r w:rsidRPr="00EE3CF6">
        <w:rPr>
          <w:spacing w:val="-18"/>
        </w:rPr>
        <w:t xml:space="preserve"> </w:t>
      </w:r>
      <w:r w:rsidRPr="00EE3CF6">
        <w:t>в</w:t>
      </w:r>
      <w:r w:rsidRPr="00EE3CF6">
        <w:rPr>
          <w:spacing w:val="-19"/>
        </w:rPr>
        <w:t xml:space="preserve"> </w:t>
      </w:r>
      <w:r w:rsidRPr="00EE3CF6">
        <w:t>книге;</w:t>
      </w:r>
    </w:p>
    <w:p w:rsidR="00EE440F" w:rsidRPr="00EE3CF6" w:rsidRDefault="00EE440F" w:rsidP="00EE440F">
      <w:pPr>
        <w:pStyle w:val="ab"/>
        <w:ind w:left="148" w:right="138"/>
        <w:jc w:val="both"/>
      </w:pPr>
      <w:r w:rsidRPr="00EE3CF6">
        <w:t xml:space="preserve">    г)</w:t>
      </w:r>
      <w:r w:rsidRPr="00EE3CF6">
        <w:rPr>
          <w:spacing w:val="-10"/>
        </w:rPr>
        <w:t xml:space="preserve"> </w:t>
      </w:r>
      <w:r w:rsidRPr="00EE3CF6">
        <w:t xml:space="preserve">количество </w:t>
      </w:r>
      <w:proofErr w:type="gramStart"/>
      <w:r w:rsidRPr="00EE3CF6">
        <w:t>заброшенных</w:t>
      </w:r>
      <w:proofErr w:type="gramEnd"/>
      <w:r w:rsidRPr="00EE3CF6">
        <w:t xml:space="preserve"> ЛПХ.</w:t>
      </w:r>
      <w:r w:rsidRPr="00EE3CF6">
        <w:rPr>
          <w:spacing w:val="-6"/>
        </w:rPr>
        <w:t xml:space="preserve"> </w:t>
      </w:r>
      <w:r w:rsidRPr="00EE3CF6">
        <w:t>В</w:t>
      </w:r>
      <w:r w:rsidRPr="00EE3CF6">
        <w:rPr>
          <w:spacing w:val="-2"/>
        </w:rPr>
        <w:t xml:space="preserve"> </w:t>
      </w:r>
      <w:r w:rsidRPr="00EE3CF6">
        <w:t>графе указывается количество ЛПХ</w:t>
      </w:r>
      <w:r w:rsidRPr="00EE3CF6">
        <w:rPr>
          <w:spacing w:val="40"/>
        </w:rPr>
        <w:t xml:space="preserve"> </w:t>
      </w:r>
      <w:r w:rsidRPr="00EE3CF6">
        <w:t>в</w:t>
      </w:r>
      <w:r w:rsidRPr="00EE3CF6">
        <w:rPr>
          <w:spacing w:val="80"/>
        </w:rPr>
        <w:t xml:space="preserve"> </w:t>
      </w:r>
      <w:r w:rsidRPr="00EE3CF6">
        <w:t>населенном</w:t>
      </w:r>
      <w:r w:rsidRPr="00EE3CF6">
        <w:rPr>
          <w:spacing w:val="80"/>
        </w:rPr>
        <w:t xml:space="preserve"> </w:t>
      </w:r>
      <w:r w:rsidRPr="00EE3CF6">
        <w:t>пункте,</w:t>
      </w:r>
      <w:r w:rsidRPr="00EE3CF6">
        <w:rPr>
          <w:spacing w:val="80"/>
        </w:rPr>
        <w:t xml:space="preserve"> </w:t>
      </w:r>
      <w:r w:rsidRPr="00EE3CF6">
        <w:t>на</w:t>
      </w:r>
      <w:r w:rsidRPr="00EE3CF6">
        <w:rPr>
          <w:spacing w:val="80"/>
        </w:rPr>
        <w:t xml:space="preserve"> </w:t>
      </w:r>
      <w:proofErr w:type="gramStart"/>
      <w:r w:rsidRPr="00EE3CF6">
        <w:t>территории</w:t>
      </w:r>
      <w:proofErr w:type="gramEnd"/>
      <w:r w:rsidRPr="00EE3CF6">
        <w:rPr>
          <w:spacing w:val="80"/>
        </w:rPr>
        <w:t xml:space="preserve"> </w:t>
      </w:r>
      <w:r w:rsidRPr="00EE3CF6">
        <w:t>которых</w:t>
      </w:r>
      <w:r w:rsidRPr="00EE3CF6">
        <w:rPr>
          <w:spacing w:val="80"/>
        </w:rPr>
        <w:t xml:space="preserve"> </w:t>
      </w:r>
      <w:r w:rsidRPr="00EE3CF6">
        <w:t>более</w:t>
      </w:r>
      <w:r w:rsidRPr="00EE3CF6">
        <w:rPr>
          <w:spacing w:val="80"/>
        </w:rPr>
        <w:t xml:space="preserve"> </w:t>
      </w:r>
      <w:r w:rsidRPr="00EE3CF6">
        <w:t>трех</w:t>
      </w:r>
      <w:r w:rsidRPr="00EE3CF6">
        <w:rPr>
          <w:spacing w:val="80"/>
        </w:rPr>
        <w:t xml:space="preserve"> </w:t>
      </w:r>
      <w:r w:rsidRPr="00EE3CF6">
        <w:t xml:space="preserve">лет не обрабатываются земельные участки и постоянно не проживают </w:t>
      </w:r>
      <w:r w:rsidRPr="00EE3CF6">
        <w:rPr>
          <w:spacing w:val="-2"/>
        </w:rPr>
        <w:t>граждане.</w:t>
      </w:r>
    </w:p>
    <w:p w:rsidR="00EE440F" w:rsidRPr="00EE3CF6" w:rsidRDefault="00EE440F" w:rsidP="00EE440F">
      <w:pPr>
        <w:widowControl w:val="0"/>
        <w:tabs>
          <w:tab w:val="left" w:pos="1148"/>
        </w:tabs>
        <w:autoSpaceDE w:val="0"/>
        <w:autoSpaceDN w:val="0"/>
        <w:spacing w:after="0" w:line="240" w:lineRule="auto"/>
        <w:ind w:left="426" w:right="153" w:hanging="426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    6) Для</w:t>
      </w:r>
      <w:r w:rsidRPr="00EE3CF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каждого ЛПХ</w:t>
      </w:r>
      <w:r w:rsidRPr="00EE3CF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в</w:t>
      </w:r>
      <w:r w:rsidRPr="00EE3CF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книге</w:t>
      </w:r>
      <w:r w:rsidRPr="00EE3CF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формируется учетная</w:t>
      </w:r>
      <w:r w:rsidRPr="00EE3CF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запись</w:t>
      </w:r>
      <w:r w:rsidRPr="00EE3CF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(лицевой счет),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в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которую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в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том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числе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включаются</w:t>
      </w:r>
      <w:r w:rsidRPr="00EE3CF6">
        <w:rPr>
          <w:rFonts w:ascii="Times New Roman" w:hAnsi="Times New Roman" w:cs="Times New Roman"/>
          <w:spacing w:val="57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основные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сведения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о</w:t>
      </w:r>
      <w:r w:rsidRPr="00EE3CF6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ЛПХ,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доступ</w:t>
      </w:r>
      <w:r w:rsidRPr="00EE3CF6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к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которым</w:t>
      </w:r>
      <w:r w:rsidRPr="00EE3CF6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имеют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только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должностные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лица.</w:t>
      </w:r>
    </w:p>
    <w:p w:rsidR="00EE440F" w:rsidRPr="00EE3CF6" w:rsidRDefault="00EE440F" w:rsidP="00EE440F">
      <w:pPr>
        <w:pStyle w:val="a9"/>
        <w:widowControl w:val="0"/>
        <w:tabs>
          <w:tab w:val="left" w:pos="1137"/>
        </w:tabs>
        <w:autoSpaceDE w:val="0"/>
        <w:autoSpaceDN w:val="0"/>
        <w:spacing w:after="0" w:line="240" w:lineRule="auto"/>
        <w:ind w:left="0" w:right="148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pacing w:val="-2"/>
          <w:sz w:val="28"/>
          <w:szCs w:val="28"/>
        </w:rPr>
        <w:t xml:space="preserve">        7) Книга</w:t>
      </w:r>
      <w:r w:rsidRPr="00EE3CF6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содержит</w:t>
      </w:r>
      <w:r w:rsidRPr="00EE3CF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сведения</w:t>
      </w:r>
      <w:r w:rsidRPr="00EE3CF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EE3CF6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ЛПХ,</w:t>
      </w:r>
      <w:r w:rsidRPr="00EE3CF6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учетные</w:t>
      </w:r>
      <w:r w:rsidRPr="00EE3CF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записи</w:t>
      </w:r>
      <w:r w:rsidRPr="00EE3CF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(лицевые</w:t>
      </w:r>
      <w:r w:rsidRPr="00EE3CF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 xml:space="preserve">счета) </w:t>
      </w:r>
      <w:r w:rsidRPr="00EE3CF6">
        <w:rPr>
          <w:rFonts w:ascii="Times New Roman" w:hAnsi="Times New Roman" w:cs="Times New Roman"/>
          <w:sz w:val="28"/>
          <w:szCs w:val="28"/>
        </w:rPr>
        <w:t>которых</w:t>
      </w:r>
      <w:r w:rsidRPr="00EE3CF6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сформированы</w:t>
      </w:r>
      <w:r w:rsidRPr="00EE3CF6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в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период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пяти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лет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proofErr w:type="gramStart"/>
      <w:r w:rsidRPr="00EE3CF6">
        <w:rPr>
          <w:rFonts w:ascii="Times New Roman" w:hAnsi="Times New Roman" w:cs="Times New Roman"/>
          <w:sz w:val="28"/>
          <w:szCs w:val="28"/>
        </w:rPr>
        <w:t>с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даты</w:t>
      </w:r>
      <w:r w:rsidRPr="00EE3CF6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начала</w:t>
      </w:r>
      <w:proofErr w:type="gramEnd"/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ее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ведения.</w:t>
      </w:r>
    </w:p>
    <w:p w:rsidR="00EE440F" w:rsidRPr="00EE3CF6" w:rsidRDefault="00EE440F" w:rsidP="00EE440F">
      <w:pPr>
        <w:widowControl w:val="0"/>
        <w:tabs>
          <w:tab w:val="left" w:pos="1137"/>
        </w:tabs>
        <w:autoSpaceDE w:val="0"/>
        <w:autoSpaceDN w:val="0"/>
        <w:spacing w:after="0" w:line="240" w:lineRule="auto"/>
        <w:ind w:right="132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    8)Все</w:t>
      </w:r>
      <w:r w:rsidRPr="00EE3CF6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изменения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сведений,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включенные</w:t>
      </w:r>
      <w:r w:rsidRPr="00EE3CF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в</w:t>
      </w:r>
      <w:r w:rsidRPr="00EE3CF6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учетную</w:t>
      </w:r>
      <w:r w:rsidRPr="00EE3CF6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запись</w:t>
      </w:r>
      <w:r w:rsidRPr="00EE3CF6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(лицевой счет)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ЛПХ,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при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ведении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книги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датируются,</w:t>
      </w:r>
      <w:r w:rsidRPr="00EE3CF6">
        <w:rPr>
          <w:rFonts w:ascii="Times New Roman" w:hAnsi="Times New Roman" w:cs="Times New Roman"/>
          <w:spacing w:val="65"/>
          <w:w w:val="15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удостоверяются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 xml:space="preserve">с использованием усиленной квалифицированной электронной подписи должностных лиц и отображаются в подразделе II.VI «Дополнительная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информация»</w:t>
      </w:r>
      <w:r w:rsidRPr="00EE3CF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раздела</w:t>
      </w:r>
      <w:r w:rsidRPr="00EE3CF6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II</w:t>
      </w:r>
      <w:r w:rsidRPr="00EE3CF6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«Дополнительные</w:t>
      </w:r>
      <w:r w:rsidRPr="00EE3CF6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сведения»</w:t>
      </w:r>
      <w:r w:rsidRPr="00EE3CF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книги.</w:t>
      </w:r>
    </w:p>
    <w:p w:rsidR="00EE440F" w:rsidRPr="00EE3CF6" w:rsidRDefault="00EE440F" w:rsidP="00EE440F">
      <w:pPr>
        <w:widowControl w:val="0"/>
        <w:tabs>
          <w:tab w:val="left" w:pos="1143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  9)Учетная</w:t>
      </w:r>
      <w:r w:rsidRPr="00EE3CF6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запись</w:t>
      </w:r>
      <w:r w:rsidRPr="00EE3CF6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(лицевой</w:t>
      </w:r>
      <w:r w:rsidRPr="00EE3CF6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счет)</w:t>
      </w:r>
      <w:r w:rsidRPr="00EE3CF6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ЛПХ</w:t>
      </w:r>
      <w:r w:rsidRPr="00EE3CF6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формируется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EE3CF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>предоставленный</w:t>
      </w:r>
      <w:r w:rsidRPr="00EE3CF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EE3CF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>(или)</w:t>
      </w:r>
      <w:r w:rsidRPr="00EE3CF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>приобретенный</w:t>
      </w:r>
      <w:r w:rsidRPr="00EE3CF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>земельный</w:t>
      </w:r>
      <w:r w:rsidRPr="00EE3CF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>участок</w:t>
      </w:r>
      <w:r w:rsidRPr="00EE3CF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>для</w:t>
      </w:r>
      <w:r w:rsidRPr="00EE3CF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 xml:space="preserve">ведения </w:t>
      </w:r>
      <w:r w:rsidRPr="00EE3CF6">
        <w:rPr>
          <w:rFonts w:ascii="Times New Roman" w:hAnsi="Times New Roman" w:cs="Times New Roman"/>
          <w:sz w:val="28"/>
          <w:szCs w:val="28"/>
        </w:rPr>
        <w:t>личного</w:t>
      </w:r>
      <w:r w:rsidRPr="00EE3CF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подсобного хозяйства, а</w:t>
      </w:r>
      <w:r w:rsidRPr="00EE3CF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также</w:t>
      </w:r>
      <w:r w:rsidRPr="00EE3CF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при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переносе администрацией Приволжского муниципального образования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сведений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о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ЛПХ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из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книг,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которые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велись до 1 января 2024 г.</w:t>
      </w:r>
    </w:p>
    <w:p w:rsidR="00EE440F" w:rsidRPr="00EE3CF6" w:rsidRDefault="00EE440F" w:rsidP="00EE440F">
      <w:pPr>
        <w:pStyle w:val="ab"/>
        <w:ind w:left="141" w:right="147"/>
        <w:jc w:val="both"/>
        <w:rPr>
          <w:sz w:val="28"/>
          <w:szCs w:val="28"/>
        </w:rPr>
      </w:pPr>
      <w:r w:rsidRPr="00EE3CF6">
        <w:rPr>
          <w:sz w:val="28"/>
          <w:szCs w:val="28"/>
        </w:rPr>
        <w:t xml:space="preserve">     Номер учетной записи (лицевого счета) ЛПХ состоит из кода населенного</w:t>
      </w:r>
      <w:r w:rsidRPr="00EE3CF6">
        <w:rPr>
          <w:spacing w:val="51"/>
          <w:sz w:val="28"/>
          <w:szCs w:val="28"/>
        </w:rPr>
        <w:t xml:space="preserve">  </w:t>
      </w:r>
      <w:r w:rsidRPr="00EE3CF6">
        <w:rPr>
          <w:sz w:val="28"/>
          <w:szCs w:val="28"/>
        </w:rPr>
        <w:t>пункта,</w:t>
      </w:r>
      <w:r w:rsidRPr="00EE3CF6">
        <w:rPr>
          <w:spacing w:val="45"/>
          <w:sz w:val="28"/>
          <w:szCs w:val="28"/>
        </w:rPr>
        <w:t xml:space="preserve">  </w:t>
      </w:r>
      <w:r w:rsidRPr="00EE3CF6">
        <w:rPr>
          <w:sz w:val="28"/>
          <w:szCs w:val="28"/>
        </w:rPr>
        <w:t>на</w:t>
      </w:r>
      <w:r w:rsidRPr="00EE3CF6">
        <w:rPr>
          <w:spacing w:val="42"/>
          <w:sz w:val="28"/>
          <w:szCs w:val="28"/>
        </w:rPr>
        <w:t xml:space="preserve">  </w:t>
      </w:r>
      <w:r w:rsidRPr="00EE3CF6">
        <w:rPr>
          <w:sz w:val="28"/>
          <w:szCs w:val="28"/>
        </w:rPr>
        <w:t>территории</w:t>
      </w:r>
      <w:r w:rsidRPr="00EE3CF6">
        <w:rPr>
          <w:spacing w:val="54"/>
          <w:sz w:val="28"/>
          <w:szCs w:val="28"/>
        </w:rPr>
        <w:t xml:space="preserve">  </w:t>
      </w:r>
      <w:r w:rsidRPr="00EE3CF6">
        <w:rPr>
          <w:sz w:val="28"/>
          <w:szCs w:val="28"/>
        </w:rPr>
        <w:t>которого</w:t>
      </w:r>
      <w:r w:rsidRPr="00EE3CF6">
        <w:rPr>
          <w:spacing w:val="50"/>
          <w:sz w:val="28"/>
          <w:szCs w:val="28"/>
        </w:rPr>
        <w:t xml:space="preserve">  </w:t>
      </w:r>
      <w:r w:rsidRPr="00EE3CF6">
        <w:rPr>
          <w:sz w:val="28"/>
          <w:szCs w:val="28"/>
        </w:rPr>
        <w:t>расположено</w:t>
      </w:r>
      <w:r w:rsidRPr="00EE3CF6">
        <w:rPr>
          <w:spacing w:val="60"/>
          <w:sz w:val="28"/>
          <w:szCs w:val="28"/>
        </w:rPr>
        <w:t xml:space="preserve">  </w:t>
      </w:r>
      <w:r w:rsidRPr="00EE3CF6">
        <w:rPr>
          <w:spacing w:val="-5"/>
          <w:sz w:val="28"/>
          <w:szCs w:val="28"/>
        </w:rPr>
        <w:t>ЛПХ,</w:t>
      </w:r>
    </w:p>
    <w:p w:rsidR="00EE440F" w:rsidRPr="00EE3CF6" w:rsidRDefault="00EE440F" w:rsidP="00EE440F">
      <w:pPr>
        <w:pStyle w:val="ab"/>
        <w:ind w:left="117" w:right="104" w:firstLine="3"/>
        <w:jc w:val="both"/>
      </w:pPr>
      <w:r w:rsidRPr="00EE3CF6">
        <w:t>по OKTMO и порядкового номера, присваиваемого в информационной системе</w:t>
      </w:r>
      <w:r w:rsidRPr="00EE3CF6">
        <w:rPr>
          <w:spacing w:val="-7"/>
        </w:rPr>
        <w:t xml:space="preserve"> </w:t>
      </w:r>
      <w:r w:rsidRPr="00EE3CF6">
        <w:t>при</w:t>
      </w:r>
      <w:r w:rsidRPr="00EE3CF6">
        <w:rPr>
          <w:spacing w:val="-10"/>
        </w:rPr>
        <w:t xml:space="preserve"> </w:t>
      </w:r>
      <w:r w:rsidRPr="00EE3CF6">
        <w:t>формировании учетной</w:t>
      </w:r>
      <w:r w:rsidRPr="00EE3CF6">
        <w:rPr>
          <w:spacing w:val="-1"/>
        </w:rPr>
        <w:t xml:space="preserve"> </w:t>
      </w:r>
      <w:r w:rsidRPr="00EE3CF6">
        <w:t>записи</w:t>
      </w:r>
      <w:r w:rsidRPr="00EE3CF6">
        <w:rPr>
          <w:spacing w:val="-9"/>
        </w:rPr>
        <w:t xml:space="preserve"> </w:t>
      </w:r>
      <w:r w:rsidRPr="00EE3CF6">
        <w:t>(лицевого</w:t>
      </w:r>
      <w:r w:rsidRPr="00EE3CF6">
        <w:rPr>
          <w:spacing w:val="-5"/>
        </w:rPr>
        <w:t xml:space="preserve"> </w:t>
      </w:r>
      <w:r w:rsidRPr="00EE3CF6">
        <w:t>счета),</w:t>
      </w:r>
      <w:r w:rsidRPr="00EE3CF6">
        <w:rPr>
          <w:spacing w:val="-9"/>
        </w:rPr>
        <w:t xml:space="preserve"> </w:t>
      </w:r>
      <w:r w:rsidRPr="00EE3CF6">
        <w:t>указанного через</w:t>
      </w:r>
      <w:r w:rsidRPr="00EE3CF6">
        <w:rPr>
          <w:spacing w:val="-19"/>
        </w:rPr>
        <w:t xml:space="preserve"> </w:t>
      </w:r>
      <w:r w:rsidRPr="00EE3CF6">
        <w:t>дефис</w:t>
      </w:r>
      <w:r w:rsidRPr="00EE3CF6">
        <w:rPr>
          <w:spacing w:val="-18"/>
        </w:rPr>
        <w:t xml:space="preserve"> </w:t>
      </w:r>
      <w:r w:rsidRPr="00EE3CF6">
        <w:t>(например,</w:t>
      </w:r>
      <w:r w:rsidRPr="00EE3CF6">
        <w:rPr>
          <w:spacing w:val="-14"/>
        </w:rPr>
        <w:t xml:space="preserve"> </w:t>
      </w:r>
      <w:r w:rsidRPr="00EE3CF6">
        <w:t>«20602440101-1»).</w:t>
      </w:r>
    </w:p>
    <w:p w:rsidR="00EE440F" w:rsidRPr="00EE3CF6" w:rsidRDefault="00EE440F" w:rsidP="00EE440F">
      <w:pPr>
        <w:widowControl w:val="0"/>
        <w:tabs>
          <w:tab w:val="left" w:pos="1246"/>
        </w:tabs>
        <w:autoSpaceDE w:val="0"/>
        <w:autoSpaceDN w:val="0"/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10)Ведение учетной записи (лицевого счета) ЛПХ в книге прекращается должностным лицом путем указания им в книге даты закрытия</w:t>
      </w:r>
      <w:r w:rsidRPr="00EE3CF6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ведения</w:t>
      </w:r>
      <w:r w:rsidRPr="00EE3CF6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учетной</w:t>
      </w:r>
      <w:r w:rsidRPr="00EE3CF6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записи</w:t>
      </w:r>
      <w:r w:rsidRPr="00EE3CF6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(лицевого</w:t>
      </w:r>
      <w:r w:rsidRPr="00EE3CF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счета).</w:t>
      </w:r>
    </w:p>
    <w:p w:rsidR="00EE440F" w:rsidRPr="00EE3CF6" w:rsidRDefault="00EE440F" w:rsidP="00EE440F">
      <w:pPr>
        <w:pStyle w:val="ab"/>
        <w:ind w:left="111" w:right="123"/>
        <w:jc w:val="both"/>
        <w:rPr>
          <w:sz w:val="28"/>
          <w:szCs w:val="28"/>
        </w:rPr>
      </w:pPr>
      <w:r w:rsidRPr="00EE3CF6">
        <w:rPr>
          <w:spacing w:val="-6"/>
          <w:sz w:val="28"/>
          <w:szCs w:val="28"/>
        </w:rPr>
        <w:lastRenderedPageBreak/>
        <w:t xml:space="preserve">    Ведение</w:t>
      </w:r>
      <w:r w:rsidRPr="00EE3CF6">
        <w:rPr>
          <w:spacing w:val="-13"/>
          <w:sz w:val="28"/>
          <w:szCs w:val="28"/>
        </w:rPr>
        <w:t xml:space="preserve"> </w:t>
      </w:r>
      <w:r w:rsidRPr="00EE3CF6">
        <w:rPr>
          <w:spacing w:val="-6"/>
          <w:sz w:val="28"/>
          <w:szCs w:val="28"/>
        </w:rPr>
        <w:t>учетной</w:t>
      </w:r>
      <w:r w:rsidRPr="00EE3CF6">
        <w:rPr>
          <w:spacing w:val="-12"/>
          <w:sz w:val="28"/>
          <w:szCs w:val="28"/>
        </w:rPr>
        <w:t xml:space="preserve"> </w:t>
      </w:r>
      <w:r w:rsidRPr="00EE3CF6">
        <w:rPr>
          <w:spacing w:val="-6"/>
          <w:sz w:val="28"/>
          <w:szCs w:val="28"/>
        </w:rPr>
        <w:t>записи</w:t>
      </w:r>
      <w:r w:rsidRPr="00EE3CF6">
        <w:rPr>
          <w:spacing w:val="-12"/>
          <w:sz w:val="28"/>
          <w:szCs w:val="28"/>
        </w:rPr>
        <w:t xml:space="preserve"> </w:t>
      </w:r>
      <w:r w:rsidRPr="00EE3CF6">
        <w:rPr>
          <w:spacing w:val="-6"/>
          <w:sz w:val="28"/>
          <w:szCs w:val="28"/>
        </w:rPr>
        <w:t>(лицевого</w:t>
      </w:r>
      <w:r w:rsidRPr="00EE3CF6">
        <w:rPr>
          <w:spacing w:val="-10"/>
          <w:sz w:val="28"/>
          <w:szCs w:val="28"/>
        </w:rPr>
        <w:t xml:space="preserve"> </w:t>
      </w:r>
      <w:r w:rsidRPr="00EE3CF6">
        <w:rPr>
          <w:spacing w:val="-6"/>
          <w:sz w:val="28"/>
          <w:szCs w:val="28"/>
        </w:rPr>
        <w:t>счета)</w:t>
      </w:r>
      <w:r w:rsidRPr="00EE3CF6">
        <w:rPr>
          <w:spacing w:val="-12"/>
          <w:sz w:val="28"/>
          <w:szCs w:val="28"/>
        </w:rPr>
        <w:t xml:space="preserve"> </w:t>
      </w:r>
      <w:r w:rsidRPr="00EE3CF6">
        <w:rPr>
          <w:spacing w:val="-6"/>
          <w:sz w:val="28"/>
          <w:szCs w:val="28"/>
        </w:rPr>
        <w:t>ЛПХ</w:t>
      </w:r>
      <w:r w:rsidRPr="00EE3CF6">
        <w:rPr>
          <w:spacing w:val="-12"/>
          <w:sz w:val="28"/>
          <w:szCs w:val="28"/>
        </w:rPr>
        <w:t xml:space="preserve"> </w:t>
      </w:r>
      <w:r w:rsidRPr="00EE3CF6">
        <w:rPr>
          <w:spacing w:val="-6"/>
          <w:sz w:val="28"/>
          <w:szCs w:val="28"/>
        </w:rPr>
        <w:t>прекращается</w:t>
      </w:r>
      <w:r w:rsidRPr="00EE3CF6">
        <w:rPr>
          <w:spacing w:val="-2"/>
          <w:sz w:val="28"/>
          <w:szCs w:val="28"/>
        </w:rPr>
        <w:t xml:space="preserve"> </w:t>
      </w:r>
      <w:r w:rsidRPr="00EE3CF6">
        <w:rPr>
          <w:spacing w:val="-6"/>
          <w:sz w:val="28"/>
          <w:szCs w:val="28"/>
        </w:rPr>
        <w:t>в</w:t>
      </w:r>
      <w:r w:rsidRPr="00EE3CF6">
        <w:rPr>
          <w:spacing w:val="-13"/>
          <w:sz w:val="28"/>
          <w:szCs w:val="28"/>
        </w:rPr>
        <w:t xml:space="preserve"> </w:t>
      </w:r>
      <w:r w:rsidRPr="00EE3CF6">
        <w:rPr>
          <w:spacing w:val="-6"/>
          <w:sz w:val="28"/>
          <w:szCs w:val="28"/>
        </w:rPr>
        <w:t xml:space="preserve">случае </w:t>
      </w:r>
      <w:r w:rsidRPr="00EE3CF6">
        <w:rPr>
          <w:spacing w:val="-2"/>
          <w:sz w:val="28"/>
          <w:szCs w:val="28"/>
        </w:rPr>
        <w:t>прекращения</w:t>
      </w:r>
      <w:r w:rsidRPr="00EE3CF6">
        <w:rPr>
          <w:spacing w:val="-3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прав</w:t>
      </w:r>
      <w:r w:rsidRPr="00EE3CF6">
        <w:rPr>
          <w:spacing w:val="-9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на</w:t>
      </w:r>
      <w:r w:rsidRPr="00EE3CF6">
        <w:rPr>
          <w:spacing w:val="-17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земельный</w:t>
      </w:r>
      <w:r w:rsidRPr="00EE3CF6">
        <w:rPr>
          <w:spacing w:val="-3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участок,</w:t>
      </w:r>
      <w:r w:rsidRPr="00EE3CF6">
        <w:rPr>
          <w:spacing w:val="-12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на</w:t>
      </w:r>
      <w:r w:rsidRPr="00EE3CF6">
        <w:rPr>
          <w:spacing w:val="-17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котором</w:t>
      </w:r>
      <w:r w:rsidRPr="00EE3CF6">
        <w:rPr>
          <w:spacing w:val="-6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ведется</w:t>
      </w:r>
      <w:r w:rsidRPr="00EE3CF6">
        <w:rPr>
          <w:spacing w:val="-7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ЛПХ.</w:t>
      </w:r>
    </w:p>
    <w:p w:rsidR="00EE440F" w:rsidRPr="00EE3CF6" w:rsidRDefault="00EE440F" w:rsidP="00EE440F">
      <w:pPr>
        <w:pStyle w:val="ab"/>
        <w:ind w:left="111" w:right="117"/>
        <w:jc w:val="both"/>
        <w:rPr>
          <w:sz w:val="28"/>
          <w:szCs w:val="28"/>
        </w:rPr>
      </w:pPr>
      <w:r w:rsidRPr="00EE3CF6">
        <w:rPr>
          <w:sz w:val="28"/>
          <w:szCs w:val="28"/>
        </w:rPr>
        <w:t xml:space="preserve">    Номера закрытых учетных записей (лицевых счетов) другим ЛПХ не присваиваются.</w:t>
      </w:r>
    </w:p>
    <w:p w:rsidR="00EE440F" w:rsidRPr="00EE3CF6" w:rsidRDefault="00EE440F" w:rsidP="00EE440F">
      <w:pPr>
        <w:widowControl w:val="0"/>
        <w:tabs>
          <w:tab w:val="left" w:pos="1241"/>
        </w:tabs>
        <w:autoSpaceDE w:val="0"/>
        <w:autoSpaceDN w:val="0"/>
        <w:spacing w:after="0" w:line="240" w:lineRule="auto"/>
        <w:ind w:left="-16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3CF6">
        <w:rPr>
          <w:spacing w:val="-4"/>
          <w:sz w:val="29"/>
        </w:rPr>
        <w:t xml:space="preserve">В       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11)В</w:t>
      </w:r>
      <w:r w:rsidRPr="00EE3CF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отношении</w:t>
      </w:r>
      <w:r w:rsidRPr="00EE3CF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ЛПХ,</w:t>
      </w:r>
      <w:r w:rsidRPr="00EE3CF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которое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ведется</w:t>
      </w:r>
      <w:r w:rsidRPr="00EE3CF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на</w:t>
      </w:r>
      <w:r w:rsidRPr="00EE3CF6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земельном</w:t>
      </w:r>
      <w:r w:rsidRPr="00EE3CF6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участке</w:t>
      </w:r>
      <w:r w:rsidRPr="00EE3CF6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новым</w:t>
      </w:r>
      <w:proofErr w:type="gramEnd"/>
    </w:p>
    <w:p w:rsidR="00EE440F" w:rsidRPr="00EE3CF6" w:rsidRDefault="00EE440F" w:rsidP="00EE440F">
      <w:pPr>
        <w:pStyle w:val="ab"/>
        <w:ind w:left="111" w:right="117"/>
        <w:jc w:val="both"/>
        <w:rPr>
          <w:sz w:val="28"/>
          <w:szCs w:val="28"/>
        </w:rPr>
      </w:pPr>
      <w:r w:rsidRPr="00EE3CF6">
        <w:rPr>
          <w:sz w:val="28"/>
          <w:szCs w:val="28"/>
        </w:rPr>
        <w:t>правообладателем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>либо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>на</w:t>
      </w:r>
      <w:r w:rsidRPr="00EE3CF6">
        <w:rPr>
          <w:spacing w:val="80"/>
          <w:w w:val="150"/>
          <w:sz w:val="28"/>
          <w:szCs w:val="28"/>
        </w:rPr>
        <w:t xml:space="preserve"> </w:t>
      </w:r>
      <w:r w:rsidRPr="00EE3CF6">
        <w:rPr>
          <w:sz w:val="28"/>
          <w:szCs w:val="28"/>
        </w:rPr>
        <w:t>участке,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>образованном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>путем</w:t>
      </w:r>
      <w:r w:rsidRPr="00EE3CF6">
        <w:rPr>
          <w:spacing w:val="40"/>
          <w:sz w:val="28"/>
          <w:szCs w:val="28"/>
        </w:rPr>
        <w:t xml:space="preserve">  </w:t>
      </w:r>
      <w:r w:rsidRPr="00EE3CF6">
        <w:rPr>
          <w:sz w:val="28"/>
          <w:szCs w:val="28"/>
        </w:rPr>
        <w:t xml:space="preserve">раздела </w:t>
      </w:r>
      <w:r w:rsidRPr="00EE3CF6">
        <w:rPr>
          <w:spacing w:val="-2"/>
          <w:sz w:val="28"/>
          <w:szCs w:val="28"/>
        </w:rPr>
        <w:t>и</w:t>
      </w:r>
      <w:r w:rsidRPr="00EE3CF6">
        <w:rPr>
          <w:spacing w:val="-17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(или)</w:t>
      </w:r>
      <w:r w:rsidRPr="00EE3CF6">
        <w:rPr>
          <w:spacing w:val="-16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или</w:t>
      </w:r>
      <w:r w:rsidRPr="00EE3CF6">
        <w:rPr>
          <w:spacing w:val="-16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объединения,</w:t>
      </w:r>
      <w:r w:rsidRPr="00EE3CF6">
        <w:rPr>
          <w:spacing w:val="-16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должностным</w:t>
      </w:r>
      <w:r w:rsidRPr="00EE3CF6">
        <w:rPr>
          <w:spacing w:val="-7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лицом</w:t>
      </w:r>
      <w:r w:rsidRPr="00EE3CF6">
        <w:rPr>
          <w:spacing w:val="-13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в</w:t>
      </w:r>
      <w:r w:rsidRPr="00EE3CF6">
        <w:rPr>
          <w:spacing w:val="-17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книге</w:t>
      </w:r>
      <w:r w:rsidRPr="00EE3CF6">
        <w:rPr>
          <w:spacing w:val="-16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>формируется</w:t>
      </w:r>
      <w:r w:rsidRPr="00EE3CF6">
        <w:rPr>
          <w:spacing w:val="-8"/>
          <w:sz w:val="28"/>
          <w:szCs w:val="28"/>
        </w:rPr>
        <w:t xml:space="preserve"> </w:t>
      </w:r>
      <w:r w:rsidRPr="00EE3CF6">
        <w:rPr>
          <w:spacing w:val="-2"/>
          <w:sz w:val="28"/>
          <w:szCs w:val="28"/>
        </w:rPr>
        <w:t xml:space="preserve">новая </w:t>
      </w:r>
      <w:r w:rsidRPr="00EE3CF6">
        <w:rPr>
          <w:sz w:val="28"/>
          <w:szCs w:val="28"/>
        </w:rPr>
        <w:t>учетная</w:t>
      </w:r>
      <w:r w:rsidRPr="00EE3CF6">
        <w:rPr>
          <w:spacing w:val="40"/>
          <w:sz w:val="28"/>
          <w:szCs w:val="28"/>
        </w:rPr>
        <w:t xml:space="preserve"> </w:t>
      </w:r>
      <w:r w:rsidRPr="00EE3CF6">
        <w:rPr>
          <w:sz w:val="28"/>
          <w:szCs w:val="28"/>
        </w:rPr>
        <w:t>запись</w:t>
      </w:r>
      <w:r w:rsidRPr="00EE3CF6">
        <w:rPr>
          <w:spacing w:val="40"/>
          <w:sz w:val="28"/>
          <w:szCs w:val="28"/>
        </w:rPr>
        <w:t xml:space="preserve"> </w:t>
      </w:r>
      <w:r w:rsidRPr="00EE3CF6">
        <w:rPr>
          <w:sz w:val="28"/>
          <w:szCs w:val="28"/>
        </w:rPr>
        <w:t>(лицевой</w:t>
      </w:r>
      <w:r w:rsidRPr="00EE3CF6">
        <w:rPr>
          <w:spacing w:val="40"/>
          <w:sz w:val="28"/>
          <w:szCs w:val="28"/>
        </w:rPr>
        <w:t xml:space="preserve"> </w:t>
      </w:r>
      <w:r w:rsidRPr="00EE3CF6">
        <w:rPr>
          <w:sz w:val="28"/>
          <w:szCs w:val="28"/>
        </w:rPr>
        <w:t>счет)</w:t>
      </w:r>
      <w:r w:rsidRPr="00EE3CF6">
        <w:rPr>
          <w:spacing w:val="40"/>
          <w:sz w:val="28"/>
          <w:szCs w:val="28"/>
        </w:rPr>
        <w:t xml:space="preserve"> </w:t>
      </w:r>
      <w:r w:rsidRPr="00EE3CF6">
        <w:rPr>
          <w:sz w:val="28"/>
          <w:szCs w:val="28"/>
        </w:rPr>
        <w:t>ЛПХ,</w:t>
      </w:r>
      <w:r w:rsidRPr="00EE3CF6">
        <w:rPr>
          <w:spacing w:val="40"/>
          <w:sz w:val="28"/>
          <w:szCs w:val="28"/>
        </w:rPr>
        <w:t xml:space="preserve"> </w:t>
      </w:r>
      <w:r w:rsidRPr="00EE3CF6">
        <w:rPr>
          <w:sz w:val="28"/>
          <w:szCs w:val="28"/>
        </w:rPr>
        <w:t>в</w:t>
      </w:r>
      <w:r w:rsidRPr="00EE3CF6">
        <w:rPr>
          <w:spacing w:val="39"/>
          <w:sz w:val="28"/>
          <w:szCs w:val="28"/>
        </w:rPr>
        <w:t xml:space="preserve"> </w:t>
      </w:r>
      <w:r w:rsidRPr="00EE3CF6">
        <w:rPr>
          <w:sz w:val="28"/>
          <w:szCs w:val="28"/>
        </w:rPr>
        <w:t>которую</w:t>
      </w:r>
      <w:r w:rsidRPr="00EE3CF6">
        <w:rPr>
          <w:spacing w:val="40"/>
          <w:sz w:val="28"/>
          <w:szCs w:val="28"/>
        </w:rPr>
        <w:t xml:space="preserve"> </w:t>
      </w:r>
      <w:r w:rsidRPr="00EE3CF6">
        <w:rPr>
          <w:sz w:val="28"/>
          <w:szCs w:val="28"/>
        </w:rPr>
        <w:t>включаются</w:t>
      </w:r>
      <w:r w:rsidRPr="00EE3CF6">
        <w:rPr>
          <w:spacing w:val="40"/>
          <w:sz w:val="28"/>
          <w:szCs w:val="28"/>
        </w:rPr>
        <w:t xml:space="preserve"> </w:t>
      </w:r>
      <w:r w:rsidRPr="00EE3CF6">
        <w:rPr>
          <w:sz w:val="28"/>
          <w:szCs w:val="28"/>
        </w:rPr>
        <w:t>сведения о</w:t>
      </w:r>
      <w:r w:rsidRPr="00EE3CF6">
        <w:rPr>
          <w:spacing w:val="-19"/>
          <w:sz w:val="28"/>
          <w:szCs w:val="28"/>
        </w:rPr>
        <w:t xml:space="preserve"> </w:t>
      </w:r>
      <w:r w:rsidRPr="00EE3CF6">
        <w:rPr>
          <w:sz w:val="28"/>
          <w:szCs w:val="28"/>
        </w:rPr>
        <w:t>ЛПХ</w:t>
      </w:r>
      <w:r w:rsidRPr="00EE3CF6">
        <w:rPr>
          <w:spacing w:val="-18"/>
          <w:sz w:val="28"/>
          <w:szCs w:val="28"/>
        </w:rPr>
        <w:t xml:space="preserve"> </w:t>
      </w:r>
      <w:r w:rsidRPr="00EE3CF6">
        <w:rPr>
          <w:sz w:val="28"/>
          <w:szCs w:val="28"/>
        </w:rPr>
        <w:t>в</w:t>
      </w:r>
      <w:r w:rsidRPr="00EE3CF6">
        <w:rPr>
          <w:spacing w:val="-18"/>
          <w:sz w:val="28"/>
          <w:szCs w:val="28"/>
        </w:rPr>
        <w:t xml:space="preserve"> </w:t>
      </w:r>
      <w:r w:rsidRPr="00EE3CF6">
        <w:rPr>
          <w:sz w:val="28"/>
          <w:szCs w:val="28"/>
        </w:rPr>
        <w:t>соответствии</w:t>
      </w:r>
      <w:r w:rsidRPr="00EE3CF6">
        <w:rPr>
          <w:spacing w:val="-3"/>
          <w:sz w:val="28"/>
          <w:szCs w:val="28"/>
        </w:rPr>
        <w:t xml:space="preserve"> </w:t>
      </w:r>
      <w:r w:rsidRPr="00EE3CF6">
        <w:rPr>
          <w:sz w:val="28"/>
          <w:szCs w:val="28"/>
        </w:rPr>
        <w:t>с</w:t>
      </w:r>
      <w:r w:rsidRPr="00EE3CF6">
        <w:rPr>
          <w:spacing w:val="-18"/>
          <w:sz w:val="28"/>
          <w:szCs w:val="28"/>
        </w:rPr>
        <w:t xml:space="preserve"> </w:t>
      </w:r>
      <w:r w:rsidRPr="00EE3CF6">
        <w:rPr>
          <w:sz w:val="28"/>
          <w:szCs w:val="28"/>
        </w:rPr>
        <w:t>настоящим</w:t>
      </w:r>
      <w:r w:rsidRPr="00EE3CF6">
        <w:rPr>
          <w:spacing w:val="-6"/>
          <w:sz w:val="28"/>
          <w:szCs w:val="28"/>
        </w:rPr>
        <w:t xml:space="preserve"> </w:t>
      </w:r>
      <w:r w:rsidRPr="00EE3CF6">
        <w:rPr>
          <w:sz w:val="28"/>
          <w:szCs w:val="28"/>
        </w:rPr>
        <w:t>порядком.</w:t>
      </w:r>
    </w:p>
    <w:p w:rsidR="00EE440F" w:rsidRPr="00EE3CF6" w:rsidRDefault="00EE440F" w:rsidP="00EE440F">
      <w:pPr>
        <w:widowControl w:val="0"/>
        <w:tabs>
          <w:tab w:val="left" w:pos="1241"/>
        </w:tabs>
        <w:autoSpaceDE w:val="0"/>
        <w:autoSpaceDN w:val="0"/>
        <w:spacing w:after="0" w:line="240" w:lineRule="auto"/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 12)При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ведении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книги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должностным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лицом</w:t>
      </w:r>
      <w:r w:rsidRPr="00EE3CF6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вносятся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сведения</w:t>
      </w:r>
      <w:r w:rsidRPr="00EE3CF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proofErr w:type="gramStart"/>
      <w:r w:rsidRPr="00EE3CF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E3CF6">
        <w:rPr>
          <w:rFonts w:ascii="Times New Roman" w:hAnsi="Times New Roman" w:cs="Times New Roman"/>
          <w:sz w:val="28"/>
          <w:szCs w:val="28"/>
        </w:rPr>
        <w:t xml:space="preserve"> всех ЛПХ, находящихся на территории Приволжского муниципального образования,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EE3CF6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том</w:t>
      </w:r>
      <w:r w:rsidRPr="00EE3CF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числе</w:t>
      </w:r>
      <w:r w:rsidRPr="00EE3CF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тех,</w:t>
      </w:r>
      <w:r w:rsidRPr="00EE3CF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EE3CF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которых</w:t>
      </w:r>
      <w:r w:rsidRPr="00EE3CF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отсутствуют</w:t>
      </w:r>
      <w:r w:rsidRPr="00EE3CF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жилые</w:t>
      </w:r>
      <w:r w:rsidRPr="00EE3CF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строения</w:t>
      </w:r>
      <w:r w:rsidRPr="00EE3CF6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(например,</w:t>
      </w:r>
      <w:r w:rsidRPr="00EE3CF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 xml:space="preserve">ветхие, </w:t>
      </w:r>
      <w:r w:rsidRPr="00EE3CF6">
        <w:rPr>
          <w:rFonts w:ascii="Times New Roman" w:hAnsi="Times New Roman" w:cs="Times New Roman"/>
          <w:sz w:val="28"/>
          <w:szCs w:val="28"/>
        </w:rPr>
        <w:t>сгоревшие,</w:t>
      </w:r>
      <w:r w:rsidRPr="00EE3CF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обвалившиеся),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но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ведется</w:t>
      </w:r>
      <w:r w:rsidRPr="00EE3CF6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ЛПХ.</w:t>
      </w:r>
    </w:p>
    <w:p w:rsidR="00EE440F" w:rsidRPr="00EE3CF6" w:rsidRDefault="00EE440F" w:rsidP="00EE440F">
      <w:pPr>
        <w:widowControl w:val="0"/>
        <w:tabs>
          <w:tab w:val="left" w:pos="1241"/>
          <w:tab w:val="left" w:pos="2572"/>
          <w:tab w:val="left" w:pos="4378"/>
          <w:tab w:val="left" w:pos="5912"/>
          <w:tab w:val="left" w:pos="8419"/>
        </w:tabs>
        <w:autoSpaceDE w:val="0"/>
        <w:autoSpaceDN w:val="0"/>
        <w:spacing w:after="0" w:line="240" w:lineRule="auto"/>
        <w:ind w:right="121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pacing w:val="-4"/>
          <w:sz w:val="28"/>
          <w:szCs w:val="28"/>
        </w:rPr>
        <w:t xml:space="preserve">      13)При</w:t>
      </w:r>
      <w:r w:rsidRPr="00EE3CF6">
        <w:rPr>
          <w:rFonts w:ascii="Times New Roman" w:hAnsi="Times New Roman" w:cs="Times New Roman"/>
          <w:sz w:val="28"/>
          <w:szCs w:val="28"/>
        </w:rPr>
        <w:tab/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ведении</w:t>
      </w:r>
      <w:r w:rsidRPr="00EE3CF6">
        <w:rPr>
          <w:rFonts w:ascii="Times New Roman" w:hAnsi="Times New Roman" w:cs="Times New Roman"/>
          <w:sz w:val="28"/>
          <w:szCs w:val="28"/>
        </w:rPr>
        <w:tab/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книги</w:t>
      </w:r>
      <w:r w:rsidRPr="00EE3CF6">
        <w:rPr>
          <w:rFonts w:ascii="Times New Roman" w:hAnsi="Times New Roman" w:cs="Times New Roman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должностным</w:t>
      </w:r>
      <w:r w:rsidRPr="00EE3CF6">
        <w:rPr>
          <w:rFonts w:ascii="Times New Roman" w:hAnsi="Times New Roman" w:cs="Times New Roman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12"/>
          <w:sz w:val="28"/>
          <w:szCs w:val="28"/>
        </w:rPr>
        <w:t xml:space="preserve">лицом </w:t>
      </w:r>
      <w:r w:rsidRPr="00EE3CF6">
        <w:rPr>
          <w:rFonts w:ascii="Times New Roman" w:hAnsi="Times New Roman" w:cs="Times New Roman"/>
          <w:sz w:val="28"/>
          <w:szCs w:val="28"/>
        </w:rPr>
        <w:t xml:space="preserve">в подраздел I.I «Краткая информация о ЛПХ» раздела I «Основные сведения» учетной записи (лицевого счета) ЛПХ вносятся следующие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сведения:</w:t>
      </w:r>
    </w:p>
    <w:p w:rsidR="00EE440F" w:rsidRPr="00EE3CF6" w:rsidRDefault="00EE440F" w:rsidP="00EE440F">
      <w:pPr>
        <w:pStyle w:val="ab"/>
        <w:ind w:left="114" w:right="109" w:firstLine="708"/>
        <w:jc w:val="both"/>
        <w:rPr>
          <w:sz w:val="28"/>
          <w:szCs w:val="28"/>
        </w:rPr>
      </w:pPr>
      <w:r w:rsidRPr="00EE3CF6">
        <w:rPr>
          <w:sz w:val="28"/>
          <w:szCs w:val="28"/>
        </w:rPr>
        <w:t>а)</w:t>
      </w:r>
      <w:r w:rsidRPr="00EE3CF6">
        <w:rPr>
          <w:spacing w:val="-19"/>
          <w:sz w:val="28"/>
          <w:szCs w:val="28"/>
        </w:rPr>
        <w:t xml:space="preserve"> </w:t>
      </w:r>
      <w:r w:rsidRPr="00EE3CF6">
        <w:rPr>
          <w:sz w:val="28"/>
          <w:szCs w:val="28"/>
        </w:rPr>
        <w:t xml:space="preserve">лицевой счет ЛІІХ </w:t>
      </w:r>
      <w:r w:rsidRPr="00EE3CF6">
        <w:rPr>
          <w:w w:val="90"/>
          <w:sz w:val="28"/>
          <w:szCs w:val="28"/>
        </w:rPr>
        <w:t xml:space="preserve">— </w:t>
      </w:r>
      <w:r w:rsidRPr="00EE3CF6">
        <w:rPr>
          <w:sz w:val="28"/>
          <w:szCs w:val="28"/>
        </w:rPr>
        <w:t xml:space="preserve">в первых трех строках указывается номер </w:t>
      </w:r>
      <w:r w:rsidRPr="00EE3CF6">
        <w:rPr>
          <w:w w:val="95"/>
          <w:sz w:val="28"/>
          <w:szCs w:val="28"/>
        </w:rPr>
        <w:t>лицевого счета, дата открытия, а</w:t>
      </w:r>
      <w:r w:rsidRPr="00EE3CF6">
        <w:rPr>
          <w:spacing w:val="-1"/>
          <w:w w:val="95"/>
          <w:sz w:val="28"/>
          <w:szCs w:val="28"/>
        </w:rPr>
        <w:t xml:space="preserve"> </w:t>
      </w:r>
      <w:r w:rsidRPr="00EE3CF6">
        <w:rPr>
          <w:w w:val="95"/>
          <w:sz w:val="28"/>
          <w:szCs w:val="28"/>
        </w:rPr>
        <w:t xml:space="preserve">в случае прекращения его ведения </w:t>
      </w:r>
      <w:r w:rsidRPr="00EE3CF6">
        <w:rPr>
          <w:w w:val="90"/>
          <w:sz w:val="28"/>
          <w:szCs w:val="28"/>
        </w:rPr>
        <w:t xml:space="preserve">— </w:t>
      </w:r>
      <w:r w:rsidRPr="00EE3CF6">
        <w:rPr>
          <w:w w:val="95"/>
          <w:sz w:val="28"/>
          <w:szCs w:val="28"/>
        </w:rPr>
        <w:t xml:space="preserve">дата </w:t>
      </w:r>
      <w:r w:rsidRPr="00EE3CF6">
        <w:rPr>
          <w:sz w:val="28"/>
          <w:szCs w:val="28"/>
        </w:rPr>
        <w:t>закрытия</w:t>
      </w:r>
      <w:r w:rsidRPr="00EE3CF6">
        <w:rPr>
          <w:spacing w:val="-1"/>
          <w:sz w:val="28"/>
          <w:szCs w:val="28"/>
        </w:rPr>
        <w:t xml:space="preserve"> </w:t>
      </w:r>
      <w:r w:rsidRPr="00EE3CF6">
        <w:rPr>
          <w:sz w:val="28"/>
          <w:szCs w:val="28"/>
        </w:rPr>
        <w:t>с</w:t>
      </w:r>
      <w:r w:rsidRPr="00EE3CF6">
        <w:rPr>
          <w:spacing w:val="-9"/>
          <w:sz w:val="28"/>
          <w:szCs w:val="28"/>
        </w:rPr>
        <w:t xml:space="preserve"> </w:t>
      </w:r>
      <w:r w:rsidRPr="00EE3CF6">
        <w:rPr>
          <w:sz w:val="28"/>
          <w:szCs w:val="28"/>
        </w:rPr>
        <w:t>указанием причины</w:t>
      </w:r>
      <w:r w:rsidRPr="00EE3CF6">
        <w:rPr>
          <w:spacing w:val="-4"/>
          <w:sz w:val="28"/>
          <w:szCs w:val="28"/>
        </w:rPr>
        <w:t xml:space="preserve"> </w:t>
      </w:r>
      <w:r w:rsidRPr="00EE3CF6">
        <w:rPr>
          <w:sz w:val="28"/>
          <w:szCs w:val="28"/>
        </w:rPr>
        <w:t>прекращения прав</w:t>
      </w:r>
      <w:r w:rsidRPr="00EE3CF6">
        <w:rPr>
          <w:spacing w:val="-4"/>
          <w:sz w:val="28"/>
          <w:szCs w:val="28"/>
        </w:rPr>
        <w:t xml:space="preserve"> </w:t>
      </w:r>
      <w:r w:rsidRPr="00EE3CF6">
        <w:rPr>
          <w:sz w:val="28"/>
          <w:szCs w:val="28"/>
        </w:rPr>
        <w:t>на</w:t>
      </w:r>
      <w:r w:rsidRPr="00EE3CF6">
        <w:rPr>
          <w:spacing w:val="-6"/>
          <w:sz w:val="28"/>
          <w:szCs w:val="28"/>
        </w:rPr>
        <w:t xml:space="preserve"> </w:t>
      </w:r>
      <w:r w:rsidRPr="00EE3CF6">
        <w:rPr>
          <w:sz w:val="28"/>
          <w:szCs w:val="28"/>
        </w:rPr>
        <w:t>земельный участок (например: продажа участка, смерть (в случае единственного правообладателя</w:t>
      </w:r>
      <w:r w:rsidRPr="00EE3CF6">
        <w:rPr>
          <w:spacing w:val="-19"/>
          <w:sz w:val="28"/>
          <w:szCs w:val="28"/>
        </w:rPr>
        <w:t xml:space="preserve"> </w:t>
      </w:r>
      <w:r w:rsidRPr="00EE3CF6">
        <w:rPr>
          <w:sz w:val="28"/>
          <w:szCs w:val="28"/>
        </w:rPr>
        <w:t>земельного</w:t>
      </w:r>
      <w:r w:rsidRPr="00EE3CF6">
        <w:rPr>
          <w:spacing w:val="-13"/>
          <w:sz w:val="28"/>
          <w:szCs w:val="28"/>
        </w:rPr>
        <w:t xml:space="preserve"> </w:t>
      </w:r>
      <w:r w:rsidRPr="00EE3CF6">
        <w:rPr>
          <w:sz w:val="28"/>
          <w:szCs w:val="28"/>
        </w:rPr>
        <w:t>участка);</w:t>
      </w:r>
    </w:p>
    <w:p w:rsidR="00EE440F" w:rsidRPr="00EE3CF6" w:rsidRDefault="00EE440F" w:rsidP="00EE440F">
      <w:pPr>
        <w:pStyle w:val="ab"/>
        <w:ind w:left="120" w:right="122" w:firstLine="701"/>
        <w:jc w:val="both"/>
        <w:rPr>
          <w:sz w:val="28"/>
          <w:szCs w:val="28"/>
        </w:rPr>
      </w:pPr>
      <w:r w:rsidRPr="00EE3CF6">
        <w:rPr>
          <w:sz w:val="28"/>
          <w:szCs w:val="28"/>
        </w:rPr>
        <w:t>б)</w:t>
      </w:r>
      <w:r w:rsidRPr="00EE3CF6">
        <w:rPr>
          <w:spacing w:val="-19"/>
          <w:sz w:val="28"/>
          <w:szCs w:val="28"/>
        </w:rPr>
        <w:t xml:space="preserve"> </w:t>
      </w:r>
      <w:r w:rsidRPr="00EE3CF6">
        <w:rPr>
          <w:sz w:val="28"/>
          <w:szCs w:val="28"/>
        </w:rPr>
        <w:t>код населенного пункта, на территории которого расположено ЛПХ,</w:t>
      </w:r>
      <w:r w:rsidRPr="00EE3CF6">
        <w:rPr>
          <w:spacing w:val="-16"/>
          <w:sz w:val="28"/>
          <w:szCs w:val="28"/>
        </w:rPr>
        <w:t xml:space="preserve"> </w:t>
      </w:r>
      <w:r w:rsidRPr="00EE3CF6">
        <w:rPr>
          <w:sz w:val="28"/>
          <w:szCs w:val="28"/>
        </w:rPr>
        <w:t>в</w:t>
      </w:r>
      <w:r w:rsidRPr="00EE3CF6">
        <w:rPr>
          <w:spacing w:val="-17"/>
          <w:sz w:val="28"/>
          <w:szCs w:val="28"/>
        </w:rPr>
        <w:t xml:space="preserve"> </w:t>
      </w:r>
      <w:r w:rsidRPr="00EE3CF6">
        <w:rPr>
          <w:sz w:val="28"/>
          <w:szCs w:val="28"/>
        </w:rPr>
        <w:t>соответствии</w:t>
      </w:r>
      <w:r w:rsidRPr="00EE3CF6">
        <w:rPr>
          <w:spacing w:val="13"/>
          <w:sz w:val="28"/>
          <w:szCs w:val="28"/>
        </w:rPr>
        <w:t xml:space="preserve"> </w:t>
      </w:r>
      <w:r w:rsidRPr="00EE3CF6">
        <w:rPr>
          <w:sz w:val="28"/>
          <w:szCs w:val="28"/>
        </w:rPr>
        <w:t>с</w:t>
      </w:r>
      <w:r w:rsidRPr="00EE3CF6">
        <w:rPr>
          <w:spacing w:val="-19"/>
          <w:sz w:val="28"/>
          <w:szCs w:val="28"/>
        </w:rPr>
        <w:t xml:space="preserve"> </w:t>
      </w:r>
      <w:r w:rsidRPr="00EE3CF6">
        <w:rPr>
          <w:sz w:val="28"/>
          <w:szCs w:val="28"/>
        </w:rPr>
        <w:t>OKTMO;</w:t>
      </w:r>
    </w:p>
    <w:p w:rsidR="00EE440F" w:rsidRPr="00EE3CF6" w:rsidRDefault="00EE440F" w:rsidP="00EE440F">
      <w:pPr>
        <w:spacing w:after="0" w:line="240" w:lineRule="auto"/>
        <w:ind w:left="1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   в)  адрес ЛПХ – название улицы, номера дома, квартиры. При необходимости в этой строке </w:t>
      </w:r>
      <w:r w:rsidRPr="00EE3CF6">
        <w:rPr>
          <w:rFonts w:ascii="Times New Roman" w:eastAsia="Times New Roman" w:hAnsi="Times New Roman" w:cs="Times New Roman"/>
          <w:sz w:val="28"/>
          <w:szCs w:val="28"/>
        </w:rPr>
        <w:t>указывают название населенного пункта или другую необходимую для идентификации ЛПХ информацию;</w:t>
      </w:r>
    </w:p>
    <w:p w:rsidR="00EE440F" w:rsidRPr="00EE3CF6" w:rsidRDefault="00EE440F" w:rsidP="00EE440F">
      <w:pPr>
        <w:spacing w:after="0" w:line="240" w:lineRule="auto"/>
        <w:ind w:left="1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sz w:val="28"/>
          <w:szCs w:val="28"/>
        </w:rPr>
        <w:t xml:space="preserve">       г) собственник земельного участка – указывается наименование лица (физическое или юридическое), которому земельный участок принадлежит на праве собственности;</w:t>
      </w:r>
    </w:p>
    <w:p w:rsidR="00EE440F" w:rsidRPr="00EE3CF6" w:rsidRDefault="00EE440F" w:rsidP="00EE440F">
      <w:pPr>
        <w:spacing w:after="0" w:line="240" w:lineRule="auto"/>
        <w:ind w:left="1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proofErr w:type="spellStart"/>
      <w:r w:rsidRPr="00EE3CF6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EE3CF6">
        <w:rPr>
          <w:rFonts w:ascii="Times New Roman" w:eastAsia="Times New Roman" w:hAnsi="Times New Roman" w:cs="Times New Roman"/>
          <w:sz w:val="28"/>
          <w:szCs w:val="28"/>
        </w:rPr>
        <w:t>) кадастровый номер земельного участка (при наличии) – указывается номер земельного участка в соответствии со сведениями из Единого государственного реестра недвижимости (далее - ЕГРН) или иного документа, являющегося основанием возникновения права собственности;</w:t>
      </w:r>
    </w:p>
    <w:p w:rsidR="00EE440F" w:rsidRPr="00EE3CF6" w:rsidRDefault="00EE440F" w:rsidP="00EE440F">
      <w:pPr>
        <w:spacing w:after="0" w:line="240" w:lineRule="auto"/>
        <w:ind w:left="1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sz w:val="28"/>
          <w:szCs w:val="28"/>
        </w:rPr>
        <w:t xml:space="preserve">       е) категория земельного участка – указывается категория земельного участка в соответствии со сведениями из ЕГРН или иного документа, являющегося основанием возникновения права собственности;</w:t>
      </w:r>
    </w:p>
    <w:p w:rsidR="00EE440F" w:rsidRPr="00EE3CF6" w:rsidRDefault="00EE440F" w:rsidP="00EE440F">
      <w:pPr>
        <w:spacing w:after="0" w:line="240" w:lineRule="auto"/>
        <w:ind w:left="1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sz w:val="28"/>
          <w:szCs w:val="28"/>
        </w:rPr>
        <w:t xml:space="preserve">      ж) вид разрешенного использования земельного участка (при наличии) – указывается вид разрешенного использования земельного участка в соответствии со сведениями из ЕГРН или иного документа, являющегося основанием возникновения права собственности;</w:t>
      </w:r>
    </w:p>
    <w:p w:rsidR="00EE440F" w:rsidRPr="00EE3CF6" w:rsidRDefault="00EE440F" w:rsidP="00EE440F">
      <w:pPr>
        <w:spacing w:after="0" w:line="240" w:lineRule="auto"/>
        <w:ind w:left="1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spellStart"/>
      <w:r w:rsidRPr="00EE3CF6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EE3CF6">
        <w:rPr>
          <w:rFonts w:ascii="Times New Roman" w:eastAsia="Times New Roman" w:hAnsi="Times New Roman" w:cs="Times New Roman"/>
          <w:sz w:val="28"/>
          <w:szCs w:val="28"/>
        </w:rPr>
        <w:t>) площадь земельного участка, кв.м. – указывается площадь земельного участка в соответствии со сведениями из ЕГРН или иного документа, являющегося основанием возникновения права собственности;</w:t>
      </w:r>
    </w:p>
    <w:p w:rsidR="00EE440F" w:rsidRPr="00EE3CF6" w:rsidRDefault="00EE440F" w:rsidP="00EE440F">
      <w:pPr>
        <w:spacing w:after="0" w:line="240" w:lineRule="auto"/>
        <w:ind w:left="1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sz w:val="28"/>
          <w:szCs w:val="28"/>
        </w:rPr>
        <w:t xml:space="preserve">      и) фамилия, имя, отчество (последнее при наличии), дата рождения гражданина, которому предоставлен и (или) которым приобретен земельный участок для ведения ЛПХ (далее – глава ЛПХ). Фамилия, имя, отчество </w:t>
      </w:r>
      <w:r w:rsidRPr="00EE3CF6">
        <w:rPr>
          <w:rFonts w:ascii="Times New Roman" w:eastAsia="Times New Roman" w:hAnsi="Times New Roman" w:cs="Times New Roman"/>
          <w:sz w:val="28"/>
          <w:szCs w:val="28"/>
        </w:rPr>
        <w:lastRenderedPageBreak/>
        <w:t>(последнее при наличии) указывается  полностью, дата рождения главы ЛПХ цифровым способом (например: 01.01.1970);</w:t>
      </w:r>
    </w:p>
    <w:p w:rsidR="00EE440F" w:rsidRPr="00EE3CF6" w:rsidRDefault="00EE440F" w:rsidP="00EE440F">
      <w:pPr>
        <w:spacing w:after="0" w:line="240" w:lineRule="auto"/>
        <w:ind w:left="101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eastAsia="Times New Roman" w:hAnsi="Times New Roman" w:cs="Times New Roman"/>
          <w:sz w:val="28"/>
          <w:szCs w:val="28"/>
        </w:rPr>
        <w:t xml:space="preserve">    к) данные документа, удостоверяющего личность главы ЛПХ (серия, номер и дата выдачи паспорта гражданина Российской Федерации или иного документа, удостоверяющего личность гражданина Российской Федерации на территории Российской Федерации); </w:t>
      </w:r>
    </w:p>
    <w:p w:rsidR="00EE440F" w:rsidRPr="00EE3CF6" w:rsidRDefault="00EE440F" w:rsidP="00EE440F">
      <w:pPr>
        <w:pStyle w:val="ab"/>
        <w:ind w:left="137" w:right="116"/>
        <w:jc w:val="both"/>
      </w:pPr>
      <w:r w:rsidRPr="00EE3CF6">
        <w:t xml:space="preserve">     л) идентификационный номер налогоплательщика (ИНН) </w:t>
      </w:r>
      <w:r w:rsidRPr="00EE3CF6">
        <w:rPr>
          <w:w w:val="90"/>
        </w:rPr>
        <w:t xml:space="preserve">— </w:t>
      </w:r>
      <w:r w:rsidRPr="00EE3CF6">
        <w:t>ИНН главы ЛПХ</w:t>
      </w:r>
      <w:r w:rsidRPr="00EE3CF6">
        <w:rPr>
          <w:spacing w:val="-1"/>
        </w:rPr>
        <w:t xml:space="preserve"> </w:t>
      </w:r>
      <w:r w:rsidRPr="00EE3CF6">
        <w:t>(при наличии);</w:t>
      </w:r>
    </w:p>
    <w:p w:rsidR="00EE440F" w:rsidRPr="00EE3CF6" w:rsidRDefault="00EE440F" w:rsidP="00EE440F">
      <w:pPr>
        <w:pStyle w:val="ab"/>
        <w:ind w:left="130" w:right="113"/>
        <w:jc w:val="both"/>
      </w:pPr>
      <w:r w:rsidRPr="00EE3CF6">
        <w:t xml:space="preserve">   м)</w:t>
      </w:r>
      <w:r w:rsidRPr="00EE3CF6">
        <w:rPr>
          <w:spacing w:val="-19"/>
        </w:rPr>
        <w:t xml:space="preserve"> </w:t>
      </w:r>
      <w:r w:rsidRPr="00EE3CF6">
        <w:t>вид</w:t>
      </w:r>
      <w:r w:rsidRPr="00EE3CF6">
        <w:rPr>
          <w:spacing w:val="-18"/>
        </w:rPr>
        <w:t xml:space="preserve"> </w:t>
      </w:r>
      <w:r w:rsidRPr="00EE3CF6">
        <w:t>права</w:t>
      </w:r>
      <w:r w:rsidRPr="00EE3CF6">
        <w:rPr>
          <w:spacing w:val="-18"/>
        </w:rPr>
        <w:t xml:space="preserve"> </w:t>
      </w:r>
      <w:r w:rsidRPr="00EE3CF6">
        <w:t>на</w:t>
      </w:r>
      <w:r w:rsidRPr="00EE3CF6">
        <w:rPr>
          <w:spacing w:val="-18"/>
        </w:rPr>
        <w:t xml:space="preserve"> </w:t>
      </w:r>
      <w:r w:rsidRPr="00EE3CF6">
        <w:t>земельный</w:t>
      </w:r>
      <w:r w:rsidRPr="00EE3CF6">
        <w:rPr>
          <w:spacing w:val="-18"/>
        </w:rPr>
        <w:t xml:space="preserve"> </w:t>
      </w:r>
      <w:r w:rsidRPr="00EE3CF6">
        <w:t>участок,</w:t>
      </w:r>
      <w:r w:rsidRPr="00EE3CF6">
        <w:rPr>
          <w:spacing w:val="-18"/>
        </w:rPr>
        <w:t xml:space="preserve"> </w:t>
      </w:r>
      <w:r w:rsidRPr="00EE3CF6">
        <w:t>предоставленный</w:t>
      </w:r>
      <w:r w:rsidRPr="00EE3CF6">
        <w:rPr>
          <w:spacing w:val="-18"/>
        </w:rPr>
        <w:t xml:space="preserve"> </w:t>
      </w:r>
      <w:r w:rsidRPr="00EE3CF6">
        <w:t>главе</w:t>
      </w:r>
      <w:r w:rsidRPr="00EE3CF6">
        <w:rPr>
          <w:spacing w:val="-18"/>
        </w:rPr>
        <w:t xml:space="preserve"> </w:t>
      </w:r>
      <w:r w:rsidRPr="00EE3CF6">
        <w:t>ЛПХ,</w:t>
      </w:r>
      <w:r w:rsidRPr="00EE3CF6">
        <w:rPr>
          <w:spacing w:val="-19"/>
        </w:rPr>
        <w:t xml:space="preserve"> </w:t>
      </w:r>
      <w:r w:rsidRPr="00EE3CF6">
        <w:rPr>
          <w:w w:val="90"/>
        </w:rPr>
        <w:t xml:space="preserve">— </w:t>
      </w:r>
      <w:r w:rsidRPr="00EE3CF6">
        <w:t>в соответствии с документом, указанным в подпункте «</w:t>
      </w:r>
      <w:proofErr w:type="spellStart"/>
      <w:r w:rsidRPr="00EE3CF6">
        <w:t>н</w:t>
      </w:r>
      <w:proofErr w:type="spellEnd"/>
      <w:r w:rsidRPr="00EE3CF6">
        <w:t xml:space="preserve">» настоящего </w:t>
      </w:r>
      <w:r w:rsidRPr="00EE3CF6">
        <w:rPr>
          <w:spacing w:val="-2"/>
        </w:rPr>
        <w:t>пункта;</w:t>
      </w:r>
    </w:p>
    <w:p w:rsidR="00EE440F" w:rsidRPr="00EE3CF6" w:rsidRDefault="00EE440F" w:rsidP="00EE440F">
      <w:pPr>
        <w:pStyle w:val="ab"/>
        <w:ind w:left="125" w:right="127"/>
        <w:jc w:val="both"/>
      </w:pPr>
      <w:r w:rsidRPr="00EE3CF6">
        <w:t xml:space="preserve">   </w:t>
      </w:r>
      <w:proofErr w:type="spellStart"/>
      <w:r w:rsidRPr="00EE3CF6">
        <w:t>н</w:t>
      </w:r>
      <w:proofErr w:type="spellEnd"/>
      <w:r w:rsidRPr="00EE3CF6">
        <w:t>)</w:t>
      </w:r>
      <w:r w:rsidRPr="00EE3CF6">
        <w:rPr>
          <w:spacing w:val="-19"/>
        </w:rPr>
        <w:t xml:space="preserve"> </w:t>
      </w:r>
      <w:r w:rsidRPr="00EE3CF6">
        <w:t>свидетельство</w:t>
      </w:r>
      <w:r w:rsidRPr="00EE3CF6">
        <w:rPr>
          <w:spacing w:val="80"/>
          <w:w w:val="150"/>
        </w:rPr>
        <w:t xml:space="preserve">  </w:t>
      </w:r>
      <w:r w:rsidRPr="00EE3CF6">
        <w:t>о</w:t>
      </w:r>
      <w:r w:rsidRPr="00EE3CF6">
        <w:rPr>
          <w:spacing w:val="80"/>
          <w:w w:val="150"/>
        </w:rPr>
        <w:t xml:space="preserve">  </w:t>
      </w:r>
      <w:r w:rsidRPr="00EE3CF6">
        <w:t>государственной</w:t>
      </w:r>
      <w:r w:rsidRPr="00EE3CF6">
        <w:rPr>
          <w:spacing w:val="80"/>
          <w:w w:val="150"/>
        </w:rPr>
        <w:t xml:space="preserve">  </w:t>
      </w:r>
      <w:r w:rsidRPr="00EE3CF6">
        <w:t>регистрации</w:t>
      </w:r>
      <w:r w:rsidRPr="00EE3CF6">
        <w:rPr>
          <w:spacing w:val="80"/>
          <w:w w:val="150"/>
        </w:rPr>
        <w:t xml:space="preserve">  </w:t>
      </w:r>
      <w:r w:rsidRPr="00EE3CF6">
        <w:t>права на земельный участок (выписка из Единого государственного реестра недвижимости (ЕГРН) или иной документ, являющийся основанием возникновения</w:t>
      </w:r>
      <w:r w:rsidRPr="00EE3CF6">
        <w:rPr>
          <w:spacing w:val="40"/>
        </w:rPr>
        <w:t xml:space="preserve">  </w:t>
      </w:r>
      <w:r w:rsidRPr="00EE3CF6">
        <w:t>права)</w:t>
      </w:r>
      <w:r w:rsidRPr="00EE3CF6">
        <w:rPr>
          <w:spacing w:val="40"/>
        </w:rPr>
        <w:t xml:space="preserve">  </w:t>
      </w:r>
      <w:r w:rsidRPr="00EE3CF6">
        <w:rPr>
          <w:w w:val="90"/>
        </w:rPr>
        <w:t>—</w:t>
      </w:r>
      <w:r w:rsidRPr="00EE3CF6">
        <w:rPr>
          <w:spacing w:val="80"/>
          <w:w w:val="150"/>
        </w:rPr>
        <w:t xml:space="preserve"> </w:t>
      </w:r>
      <w:r w:rsidRPr="00EE3CF6">
        <w:t>наименование</w:t>
      </w:r>
      <w:r w:rsidRPr="00EE3CF6">
        <w:rPr>
          <w:spacing w:val="40"/>
        </w:rPr>
        <w:t xml:space="preserve">  </w:t>
      </w:r>
      <w:r w:rsidRPr="00EE3CF6">
        <w:t>и</w:t>
      </w:r>
      <w:r w:rsidRPr="00EE3CF6">
        <w:rPr>
          <w:spacing w:val="80"/>
          <w:w w:val="150"/>
        </w:rPr>
        <w:t xml:space="preserve"> </w:t>
      </w:r>
      <w:r w:rsidRPr="00EE3CF6">
        <w:t>реквизиты</w:t>
      </w:r>
      <w:r w:rsidRPr="00EE3CF6">
        <w:rPr>
          <w:spacing w:val="40"/>
        </w:rPr>
        <w:t xml:space="preserve">  </w:t>
      </w:r>
      <w:r w:rsidRPr="00EE3CF6">
        <w:t xml:space="preserve">документа, </w:t>
      </w:r>
      <w:r w:rsidRPr="00EE3CF6">
        <w:rPr>
          <w:spacing w:val="-2"/>
        </w:rPr>
        <w:t>на</w:t>
      </w:r>
      <w:r w:rsidRPr="00EE3CF6">
        <w:rPr>
          <w:spacing w:val="-17"/>
        </w:rPr>
        <w:t xml:space="preserve"> </w:t>
      </w:r>
      <w:r w:rsidRPr="00EE3CF6">
        <w:rPr>
          <w:spacing w:val="-2"/>
        </w:rPr>
        <w:t>основании</w:t>
      </w:r>
      <w:r w:rsidRPr="00EE3CF6">
        <w:rPr>
          <w:spacing w:val="-10"/>
        </w:rPr>
        <w:t xml:space="preserve"> </w:t>
      </w:r>
      <w:r w:rsidRPr="00EE3CF6">
        <w:rPr>
          <w:spacing w:val="-2"/>
        </w:rPr>
        <w:t>которого</w:t>
      </w:r>
      <w:r w:rsidRPr="00EE3CF6">
        <w:rPr>
          <w:spacing w:val="-3"/>
        </w:rPr>
        <w:t xml:space="preserve"> </w:t>
      </w:r>
      <w:r w:rsidRPr="00EE3CF6">
        <w:rPr>
          <w:spacing w:val="-2"/>
        </w:rPr>
        <w:t>возникло право</w:t>
      </w:r>
      <w:r w:rsidRPr="00EE3CF6">
        <w:rPr>
          <w:spacing w:val="-14"/>
        </w:rPr>
        <w:t xml:space="preserve"> </w:t>
      </w:r>
      <w:r w:rsidRPr="00EE3CF6">
        <w:rPr>
          <w:spacing w:val="-2"/>
        </w:rPr>
        <w:t>на</w:t>
      </w:r>
      <w:r w:rsidRPr="00EE3CF6">
        <w:rPr>
          <w:spacing w:val="-17"/>
        </w:rPr>
        <w:t xml:space="preserve"> </w:t>
      </w:r>
      <w:r w:rsidRPr="00EE3CF6">
        <w:rPr>
          <w:spacing w:val="-2"/>
        </w:rPr>
        <w:t>земельный участок.</w:t>
      </w:r>
    </w:p>
    <w:p w:rsidR="00EE440F" w:rsidRPr="00EE3CF6" w:rsidRDefault="00EE440F" w:rsidP="00EE440F">
      <w:pPr>
        <w:pStyle w:val="ab"/>
        <w:ind w:left="832"/>
        <w:jc w:val="both"/>
      </w:pPr>
      <w:r w:rsidRPr="00EE3CF6">
        <w:rPr>
          <w:spacing w:val="-2"/>
        </w:rPr>
        <w:t>В</w:t>
      </w:r>
      <w:r w:rsidRPr="00EE3CF6">
        <w:rPr>
          <w:spacing w:val="6"/>
        </w:rPr>
        <w:t xml:space="preserve"> </w:t>
      </w:r>
      <w:r w:rsidRPr="00EE3CF6">
        <w:rPr>
          <w:spacing w:val="-2"/>
        </w:rPr>
        <w:t>случае</w:t>
      </w:r>
      <w:r w:rsidRPr="00EE3CF6">
        <w:rPr>
          <w:spacing w:val="11"/>
        </w:rPr>
        <w:t xml:space="preserve"> </w:t>
      </w:r>
      <w:r w:rsidRPr="00EE3CF6">
        <w:rPr>
          <w:spacing w:val="-2"/>
        </w:rPr>
        <w:t>изменения</w:t>
      </w:r>
      <w:r w:rsidRPr="00EE3CF6">
        <w:rPr>
          <w:spacing w:val="16"/>
        </w:rPr>
        <w:t xml:space="preserve"> </w:t>
      </w:r>
      <w:r w:rsidRPr="00EE3CF6">
        <w:rPr>
          <w:spacing w:val="-2"/>
        </w:rPr>
        <w:t>данных</w:t>
      </w:r>
      <w:r w:rsidRPr="00EE3CF6">
        <w:rPr>
          <w:spacing w:val="4"/>
        </w:rPr>
        <w:t xml:space="preserve"> </w:t>
      </w:r>
      <w:r w:rsidRPr="00EE3CF6">
        <w:rPr>
          <w:spacing w:val="-2"/>
        </w:rPr>
        <w:t>документа,</w:t>
      </w:r>
      <w:r w:rsidRPr="00EE3CF6">
        <w:rPr>
          <w:spacing w:val="17"/>
        </w:rPr>
        <w:t xml:space="preserve"> </w:t>
      </w:r>
      <w:r w:rsidRPr="00EE3CF6">
        <w:rPr>
          <w:spacing w:val="-2"/>
        </w:rPr>
        <w:t>удостоверяющего</w:t>
      </w:r>
      <w:r w:rsidRPr="00EE3CF6">
        <w:rPr>
          <w:spacing w:val="-6"/>
        </w:rPr>
        <w:t xml:space="preserve"> </w:t>
      </w:r>
      <w:r w:rsidRPr="00EE3CF6">
        <w:rPr>
          <w:spacing w:val="-2"/>
        </w:rPr>
        <w:t>личность</w:t>
      </w:r>
    </w:p>
    <w:p w:rsidR="00EE440F" w:rsidRPr="00EE3CF6" w:rsidRDefault="00EE440F" w:rsidP="00EE440F">
      <w:pPr>
        <w:pStyle w:val="ab"/>
        <w:ind w:left="120" w:right="125" w:firstLine="7"/>
        <w:jc w:val="both"/>
      </w:pPr>
      <w:r w:rsidRPr="00EE3CF6">
        <w:t>главы ЛПХ, при ведении книги должностным лицом в учетную запись (лицевой счет) вносятся данные нового документа, удостоверяющего личность главы ЛПХ, с указанием даты и причины внесения изменений в</w:t>
      </w:r>
      <w:r w:rsidRPr="00EE3CF6">
        <w:rPr>
          <w:spacing w:val="-19"/>
        </w:rPr>
        <w:t xml:space="preserve"> </w:t>
      </w:r>
      <w:r w:rsidRPr="00EE3CF6">
        <w:t>сведения</w:t>
      </w:r>
      <w:r w:rsidRPr="00EE3CF6">
        <w:rPr>
          <w:spacing w:val="-17"/>
        </w:rPr>
        <w:t xml:space="preserve"> </w:t>
      </w:r>
      <w:r w:rsidRPr="00EE3CF6">
        <w:t>о</w:t>
      </w:r>
      <w:r w:rsidRPr="00EE3CF6">
        <w:rPr>
          <w:spacing w:val="-18"/>
        </w:rPr>
        <w:t xml:space="preserve"> </w:t>
      </w:r>
      <w:r w:rsidRPr="00EE3CF6">
        <w:t>ЛПХ</w:t>
      </w:r>
      <w:r w:rsidRPr="00EE3CF6">
        <w:rPr>
          <w:spacing w:val="-18"/>
        </w:rPr>
        <w:t xml:space="preserve"> </w:t>
      </w:r>
      <w:r w:rsidRPr="00EE3CF6">
        <w:t>(например,</w:t>
      </w:r>
      <w:r w:rsidRPr="00EE3CF6">
        <w:rPr>
          <w:spacing w:val="-12"/>
        </w:rPr>
        <w:t xml:space="preserve"> </w:t>
      </w:r>
      <w:r w:rsidRPr="00EE3CF6">
        <w:t>«по</w:t>
      </w:r>
      <w:r w:rsidRPr="00EE3CF6">
        <w:rPr>
          <w:spacing w:val="-18"/>
        </w:rPr>
        <w:t xml:space="preserve"> </w:t>
      </w:r>
      <w:r w:rsidRPr="00EE3CF6">
        <w:t>достижении</w:t>
      </w:r>
      <w:r w:rsidRPr="00EE3CF6">
        <w:rPr>
          <w:spacing w:val="-12"/>
        </w:rPr>
        <w:t xml:space="preserve"> </w:t>
      </w:r>
      <w:r w:rsidRPr="00EE3CF6">
        <w:t>45</w:t>
      </w:r>
      <w:r w:rsidRPr="00EE3CF6">
        <w:rPr>
          <w:spacing w:val="-18"/>
        </w:rPr>
        <w:t xml:space="preserve"> </w:t>
      </w:r>
      <w:r w:rsidRPr="00EE3CF6">
        <w:t>лет»,</w:t>
      </w:r>
      <w:r w:rsidRPr="00EE3CF6">
        <w:rPr>
          <w:spacing w:val="-18"/>
        </w:rPr>
        <w:t xml:space="preserve"> </w:t>
      </w:r>
      <w:r w:rsidRPr="00EE3CF6">
        <w:t>«по</w:t>
      </w:r>
      <w:r w:rsidRPr="00EE3CF6">
        <w:rPr>
          <w:spacing w:val="-18"/>
        </w:rPr>
        <w:t xml:space="preserve"> </w:t>
      </w:r>
      <w:r w:rsidRPr="00EE3CF6">
        <w:t>утере»).</w:t>
      </w:r>
    </w:p>
    <w:p w:rsidR="00EE440F" w:rsidRPr="00EE3CF6" w:rsidRDefault="00EE440F" w:rsidP="00EE440F">
      <w:pPr>
        <w:widowControl w:val="0"/>
        <w:tabs>
          <w:tab w:val="left" w:pos="1116"/>
        </w:tabs>
        <w:autoSpaceDE w:val="0"/>
        <w:autoSpaceDN w:val="0"/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14) В случае замены главы ЛПХ другим лицом из того же ЛПХ при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ведении</w:t>
      </w:r>
      <w:r w:rsidRPr="00EE3CF6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книги</w:t>
      </w:r>
      <w:r w:rsidRPr="00EE3CF6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должностным</w:t>
      </w:r>
      <w:r w:rsidRPr="00EE3CF6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лицом</w:t>
      </w:r>
      <w:r w:rsidRPr="00EE3CF6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EE3CF6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учетную</w:t>
      </w:r>
      <w:r w:rsidRPr="00EE3CF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запись</w:t>
      </w:r>
      <w:r w:rsidRPr="00EE3CF6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(лицевой</w:t>
      </w:r>
      <w:r w:rsidRPr="00EE3CF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счет)</w:t>
      </w:r>
      <w:r w:rsidRPr="00EE3CF6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 xml:space="preserve">ЛПХ </w:t>
      </w:r>
      <w:r w:rsidRPr="00EE3CF6">
        <w:rPr>
          <w:rFonts w:ascii="Times New Roman" w:hAnsi="Times New Roman" w:cs="Times New Roman"/>
          <w:sz w:val="28"/>
          <w:szCs w:val="28"/>
        </w:rPr>
        <w:t>вносятся</w:t>
      </w:r>
      <w:r w:rsidRPr="00EE3CF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фамилия,</w:t>
      </w:r>
      <w:r w:rsidRPr="00EE3CF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имя</w:t>
      </w:r>
      <w:r w:rsidRPr="00EE3CF6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и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отчество</w:t>
      </w:r>
      <w:r w:rsidRPr="00EE3CF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(последнее</w:t>
      </w:r>
      <w:r w:rsidRPr="00EE3CF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при</w:t>
      </w:r>
      <w:r w:rsidRPr="00EE3CF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наличии)</w:t>
      </w:r>
      <w:r w:rsidRPr="00EE3CF6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нового</w:t>
      </w:r>
      <w:r w:rsidRPr="00EE3CF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ЛІІХ,</w:t>
      </w:r>
      <w:r w:rsidRPr="00EE3CF6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EE3CF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также</w:t>
      </w:r>
      <w:r w:rsidRPr="00EE3CF6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данные</w:t>
      </w:r>
      <w:r w:rsidRPr="00EE3CF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документа,</w:t>
      </w:r>
      <w:r w:rsidRPr="00EE3CF6">
        <w:rPr>
          <w:rFonts w:ascii="Times New Roman" w:hAnsi="Times New Roman" w:cs="Times New Roman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удостоверяющего</w:t>
      </w:r>
      <w:r w:rsidRPr="00EE3CF6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личность</w:t>
      </w:r>
      <w:r w:rsidRPr="00EE3CF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4"/>
          <w:sz w:val="28"/>
          <w:szCs w:val="28"/>
        </w:rPr>
        <w:t>нового главы ЛПХ.</w:t>
      </w:r>
    </w:p>
    <w:p w:rsidR="00EE440F" w:rsidRPr="00EE3CF6" w:rsidRDefault="00EE440F" w:rsidP="00EE440F">
      <w:pPr>
        <w:widowControl w:val="0"/>
        <w:tabs>
          <w:tab w:val="left" w:pos="125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   15) При</w:t>
      </w:r>
      <w:r w:rsidRPr="00EE3CF6">
        <w:rPr>
          <w:rFonts w:ascii="Times New Roman" w:hAnsi="Times New Roman" w:cs="Times New Roman"/>
          <w:spacing w:val="75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ведении</w:t>
      </w:r>
      <w:r w:rsidRPr="00EE3CF6">
        <w:rPr>
          <w:rFonts w:ascii="Times New Roman" w:hAnsi="Times New Roman" w:cs="Times New Roman"/>
          <w:spacing w:val="79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книги</w:t>
      </w:r>
      <w:r w:rsidRPr="00EE3CF6">
        <w:rPr>
          <w:rFonts w:ascii="Times New Roman" w:hAnsi="Times New Roman" w:cs="Times New Roman"/>
          <w:spacing w:val="78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должностным</w:t>
      </w:r>
      <w:r w:rsidRPr="00EE3CF6">
        <w:rPr>
          <w:rFonts w:ascii="Times New Roman" w:hAnsi="Times New Roman" w:cs="Times New Roman"/>
          <w:spacing w:val="50"/>
          <w:w w:val="150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лицом</w:t>
      </w:r>
      <w:r w:rsidRPr="00EE3CF6">
        <w:rPr>
          <w:rFonts w:ascii="Times New Roman" w:hAnsi="Times New Roman" w:cs="Times New Roman"/>
          <w:spacing w:val="79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z w:val="28"/>
          <w:szCs w:val="28"/>
        </w:rPr>
        <w:t>в</w:t>
      </w:r>
      <w:r w:rsidRPr="00EE3CF6">
        <w:rPr>
          <w:rFonts w:ascii="Times New Roman" w:hAnsi="Times New Roman" w:cs="Times New Roman"/>
          <w:spacing w:val="72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подраздел I.II</w:t>
      </w:r>
      <w:r w:rsidRPr="00EE3CF6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«Список</w:t>
      </w:r>
      <w:r w:rsidRPr="00EE3CF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членов</w:t>
      </w:r>
      <w:r w:rsidRPr="00EE3CF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ЛПХ»</w:t>
      </w:r>
      <w:r w:rsidRPr="00EE3CF6">
        <w:rPr>
          <w:rFonts w:ascii="Times New Roman" w:hAnsi="Times New Roman" w:cs="Times New Roman"/>
          <w:spacing w:val="-14"/>
          <w:sz w:val="28"/>
          <w:szCs w:val="28"/>
        </w:rPr>
        <w:t xml:space="preserve"> 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раздела</w:t>
      </w:r>
      <w:r w:rsidRPr="00EE3CF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I</w:t>
      </w:r>
      <w:r w:rsidRPr="00EE3CF6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«Основные</w:t>
      </w:r>
      <w:r w:rsidRPr="00EE3CF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сведения»</w:t>
      </w:r>
      <w:r w:rsidRPr="00EE3CF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>учетной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2"/>
          <w:sz w:val="28"/>
          <w:szCs w:val="28"/>
        </w:rPr>
        <w:t xml:space="preserve">записи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>(лицевого</w:t>
      </w:r>
      <w:r w:rsidRPr="00EE3CF6">
        <w:rPr>
          <w:rFonts w:ascii="Times New Roman" w:hAnsi="Times New Roman" w:cs="Times New Roman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>счета) ЛПХ</w:t>
      </w:r>
      <w:r w:rsidRPr="00EE3CF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>вносятся</w:t>
      </w:r>
      <w:r w:rsidRPr="00EE3CF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>сведения о</w:t>
      </w:r>
      <w:r w:rsidRPr="00EE3CF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>лицах,</w:t>
      </w:r>
      <w:r w:rsidRPr="00EE3CF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pacing w:val="-6"/>
          <w:sz w:val="28"/>
          <w:szCs w:val="28"/>
        </w:rPr>
        <w:t xml:space="preserve">совместно проживающих </w:t>
      </w:r>
      <w:r w:rsidRPr="00EE3CF6">
        <w:rPr>
          <w:rFonts w:ascii="Times New Roman" w:hAnsi="Times New Roman" w:cs="Times New Roman"/>
          <w:sz w:val="28"/>
          <w:szCs w:val="28"/>
        </w:rPr>
        <w:t>с</w:t>
      </w:r>
      <w:r w:rsidRPr="00EE3CF6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главой</w:t>
      </w:r>
      <w:r w:rsidRPr="00EE3CF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ЛПХ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и</w:t>
      </w:r>
      <w:r w:rsidRPr="00EE3CF6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(или)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совместно</w:t>
      </w:r>
      <w:r w:rsidRPr="00EE3CF6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осуществляющих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с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ним</w:t>
      </w:r>
      <w:r w:rsidRPr="00EE3CF6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ведение</w:t>
      </w:r>
      <w:r w:rsidRPr="00EE3CF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EE3CF6">
        <w:rPr>
          <w:rFonts w:ascii="Times New Roman" w:hAnsi="Times New Roman" w:cs="Times New Roman"/>
          <w:sz w:val="28"/>
          <w:szCs w:val="28"/>
        </w:rPr>
        <w:t>ЛІІХ.</w:t>
      </w:r>
    </w:p>
    <w:p w:rsidR="00EE440F" w:rsidRPr="00EE3CF6" w:rsidRDefault="00EE440F" w:rsidP="00EE440F">
      <w:pPr>
        <w:pStyle w:val="ab"/>
        <w:ind w:left="114" w:right="137"/>
        <w:jc w:val="both"/>
        <w:rPr>
          <w:sz w:val="28"/>
          <w:szCs w:val="28"/>
        </w:rPr>
      </w:pPr>
      <w:r w:rsidRPr="00EE3CF6">
        <w:rPr>
          <w:sz w:val="28"/>
          <w:szCs w:val="28"/>
        </w:rPr>
        <w:t xml:space="preserve">    Сведения вносятся в учетную запись (лицевой счет) ЛПХ со слов </w:t>
      </w:r>
      <w:r w:rsidRPr="00EE3CF6">
        <w:rPr>
          <w:spacing w:val="-4"/>
          <w:sz w:val="28"/>
          <w:szCs w:val="28"/>
        </w:rPr>
        <w:t>главы</w:t>
      </w:r>
      <w:r w:rsidRPr="00EE3CF6">
        <w:rPr>
          <w:spacing w:val="-15"/>
          <w:sz w:val="28"/>
          <w:szCs w:val="28"/>
        </w:rPr>
        <w:t xml:space="preserve"> </w:t>
      </w:r>
      <w:r w:rsidRPr="00EE3CF6">
        <w:rPr>
          <w:spacing w:val="-4"/>
          <w:sz w:val="28"/>
          <w:szCs w:val="28"/>
        </w:rPr>
        <w:t>ЛПХ</w:t>
      </w:r>
      <w:r w:rsidRPr="00EE3CF6">
        <w:rPr>
          <w:spacing w:val="-13"/>
          <w:sz w:val="28"/>
          <w:szCs w:val="28"/>
        </w:rPr>
        <w:t xml:space="preserve"> </w:t>
      </w:r>
      <w:r w:rsidRPr="00EE3CF6">
        <w:rPr>
          <w:spacing w:val="-4"/>
          <w:sz w:val="28"/>
          <w:szCs w:val="28"/>
        </w:rPr>
        <w:t>или</w:t>
      </w:r>
      <w:r w:rsidRPr="00EE3CF6">
        <w:rPr>
          <w:spacing w:val="-12"/>
          <w:sz w:val="28"/>
          <w:szCs w:val="28"/>
        </w:rPr>
        <w:t xml:space="preserve"> </w:t>
      </w:r>
      <w:r w:rsidRPr="00EE3CF6">
        <w:rPr>
          <w:spacing w:val="-4"/>
          <w:sz w:val="28"/>
          <w:szCs w:val="28"/>
        </w:rPr>
        <w:t>иного</w:t>
      </w:r>
      <w:r w:rsidRPr="00EE3CF6">
        <w:rPr>
          <w:spacing w:val="-6"/>
          <w:sz w:val="28"/>
          <w:szCs w:val="28"/>
        </w:rPr>
        <w:t xml:space="preserve"> </w:t>
      </w:r>
      <w:r w:rsidRPr="00EE3CF6">
        <w:rPr>
          <w:spacing w:val="-4"/>
          <w:sz w:val="28"/>
          <w:szCs w:val="28"/>
        </w:rPr>
        <w:t>члена</w:t>
      </w:r>
      <w:r w:rsidRPr="00EE3CF6">
        <w:rPr>
          <w:spacing w:val="-10"/>
          <w:sz w:val="28"/>
          <w:szCs w:val="28"/>
        </w:rPr>
        <w:t xml:space="preserve"> </w:t>
      </w:r>
      <w:r w:rsidRPr="00EE3CF6">
        <w:rPr>
          <w:spacing w:val="-4"/>
          <w:sz w:val="28"/>
          <w:szCs w:val="28"/>
        </w:rPr>
        <w:t>ЛПХ,</w:t>
      </w:r>
      <w:r w:rsidRPr="00EE3CF6">
        <w:rPr>
          <w:spacing w:val="-11"/>
          <w:sz w:val="28"/>
          <w:szCs w:val="28"/>
        </w:rPr>
        <w:t xml:space="preserve"> </w:t>
      </w:r>
      <w:r w:rsidRPr="00EE3CF6">
        <w:rPr>
          <w:spacing w:val="-4"/>
          <w:sz w:val="28"/>
          <w:szCs w:val="28"/>
        </w:rPr>
        <w:t>достигшего совершеннолетия.</w:t>
      </w:r>
      <w:r w:rsidRPr="00EE3CF6">
        <w:rPr>
          <w:spacing w:val="-15"/>
          <w:sz w:val="28"/>
          <w:szCs w:val="28"/>
        </w:rPr>
        <w:t xml:space="preserve"> </w:t>
      </w:r>
      <w:r w:rsidRPr="00EE3CF6">
        <w:rPr>
          <w:spacing w:val="-4"/>
          <w:sz w:val="28"/>
          <w:szCs w:val="28"/>
        </w:rPr>
        <w:t>При</w:t>
      </w:r>
      <w:r w:rsidRPr="00EE3CF6">
        <w:rPr>
          <w:spacing w:val="-9"/>
          <w:sz w:val="28"/>
          <w:szCs w:val="28"/>
        </w:rPr>
        <w:t xml:space="preserve"> </w:t>
      </w:r>
      <w:r w:rsidRPr="00EE3CF6">
        <w:rPr>
          <w:spacing w:val="-4"/>
          <w:sz w:val="28"/>
          <w:szCs w:val="28"/>
        </w:rPr>
        <w:t xml:space="preserve">этом </w:t>
      </w:r>
      <w:r w:rsidRPr="00EE3CF6">
        <w:rPr>
          <w:sz w:val="28"/>
          <w:szCs w:val="28"/>
        </w:rPr>
        <w:t>должностным</w:t>
      </w:r>
      <w:r w:rsidRPr="00EE3CF6">
        <w:rPr>
          <w:spacing w:val="80"/>
          <w:sz w:val="28"/>
          <w:szCs w:val="28"/>
        </w:rPr>
        <w:t xml:space="preserve"> </w:t>
      </w:r>
      <w:r w:rsidRPr="00EE3CF6">
        <w:rPr>
          <w:sz w:val="28"/>
          <w:szCs w:val="28"/>
        </w:rPr>
        <w:t>лицом</w:t>
      </w:r>
      <w:r w:rsidRPr="00EE3CF6">
        <w:rPr>
          <w:spacing w:val="80"/>
          <w:sz w:val="28"/>
          <w:szCs w:val="28"/>
        </w:rPr>
        <w:t xml:space="preserve"> </w:t>
      </w:r>
      <w:r w:rsidRPr="00EE3CF6">
        <w:rPr>
          <w:sz w:val="28"/>
          <w:szCs w:val="28"/>
        </w:rPr>
        <w:t>вносятся</w:t>
      </w:r>
      <w:r w:rsidRPr="00EE3CF6">
        <w:rPr>
          <w:spacing w:val="80"/>
          <w:sz w:val="28"/>
          <w:szCs w:val="28"/>
        </w:rPr>
        <w:t xml:space="preserve"> </w:t>
      </w:r>
      <w:proofErr w:type="gramStart"/>
      <w:r w:rsidRPr="00EE3CF6">
        <w:rPr>
          <w:sz w:val="28"/>
          <w:szCs w:val="28"/>
        </w:rPr>
        <w:t>сведения</w:t>
      </w:r>
      <w:proofErr w:type="gramEnd"/>
      <w:r w:rsidRPr="00EE3CF6">
        <w:rPr>
          <w:spacing w:val="80"/>
          <w:sz w:val="28"/>
          <w:szCs w:val="28"/>
        </w:rPr>
        <w:t xml:space="preserve"> </w:t>
      </w:r>
      <w:r w:rsidRPr="00EE3CF6">
        <w:rPr>
          <w:sz w:val="28"/>
          <w:szCs w:val="28"/>
        </w:rPr>
        <w:t>как</w:t>
      </w:r>
      <w:r w:rsidRPr="00EE3CF6">
        <w:rPr>
          <w:spacing w:val="80"/>
          <w:sz w:val="28"/>
          <w:szCs w:val="28"/>
        </w:rPr>
        <w:t xml:space="preserve"> </w:t>
      </w:r>
      <w:r w:rsidRPr="00EE3CF6">
        <w:rPr>
          <w:sz w:val="28"/>
          <w:szCs w:val="28"/>
        </w:rPr>
        <w:t>о</w:t>
      </w:r>
      <w:r w:rsidRPr="00EE3CF6">
        <w:rPr>
          <w:spacing w:val="80"/>
          <w:sz w:val="28"/>
          <w:szCs w:val="28"/>
        </w:rPr>
        <w:t xml:space="preserve"> </w:t>
      </w:r>
      <w:r w:rsidRPr="00EE3CF6">
        <w:rPr>
          <w:sz w:val="28"/>
          <w:szCs w:val="28"/>
        </w:rPr>
        <w:t>присутствующих,</w:t>
      </w:r>
      <w:r w:rsidRPr="00EE3CF6">
        <w:rPr>
          <w:spacing w:val="80"/>
          <w:sz w:val="28"/>
          <w:szCs w:val="28"/>
        </w:rPr>
        <w:t xml:space="preserve"> </w:t>
      </w:r>
      <w:r w:rsidRPr="00EE3CF6">
        <w:rPr>
          <w:sz w:val="28"/>
          <w:szCs w:val="28"/>
        </w:rPr>
        <w:t>так и</w:t>
      </w:r>
      <w:r w:rsidRPr="00EE3CF6">
        <w:rPr>
          <w:spacing w:val="-19"/>
          <w:sz w:val="28"/>
          <w:szCs w:val="28"/>
        </w:rPr>
        <w:t xml:space="preserve"> </w:t>
      </w:r>
      <w:r w:rsidRPr="00EE3CF6">
        <w:rPr>
          <w:sz w:val="28"/>
          <w:szCs w:val="28"/>
        </w:rPr>
        <w:t>о</w:t>
      </w:r>
      <w:r w:rsidRPr="00EE3CF6">
        <w:rPr>
          <w:spacing w:val="-18"/>
          <w:sz w:val="28"/>
          <w:szCs w:val="28"/>
        </w:rPr>
        <w:t xml:space="preserve"> </w:t>
      </w:r>
      <w:r w:rsidRPr="00EE3CF6">
        <w:rPr>
          <w:sz w:val="28"/>
          <w:szCs w:val="28"/>
        </w:rPr>
        <w:t>временно</w:t>
      </w:r>
      <w:r w:rsidRPr="00EE3CF6">
        <w:rPr>
          <w:spacing w:val="-13"/>
          <w:sz w:val="28"/>
          <w:szCs w:val="28"/>
        </w:rPr>
        <w:t xml:space="preserve"> </w:t>
      </w:r>
      <w:r w:rsidRPr="00EE3CF6">
        <w:rPr>
          <w:sz w:val="28"/>
          <w:szCs w:val="28"/>
        </w:rPr>
        <w:t>отсутствующих</w:t>
      </w:r>
      <w:r w:rsidRPr="00EE3CF6">
        <w:rPr>
          <w:spacing w:val="3"/>
          <w:sz w:val="28"/>
          <w:szCs w:val="28"/>
        </w:rPr>
        <w:t xml:space="preserve"> </w:t>
      </w:r>
      <w:r w:rsidRPr="00EE3CF6">
        <w:rPr>
          <w:sz w:val="28"/>
          <w:szCs w:val="28"/>
        </w:rPr>
        <w:t>членах</w:t>
      </w:r>
      <w:r w:rsidRPr="00EE3CF6">
        <w:rPr>
          <w:spacing w:val="-10"/>
          <w:sz w:val="28"/>
          <w:szCs w:val="28"/>
        </w:rPr>
        <w:t xml:space="preserve"> </w:t>
      </w:r>
      <w:r w:rsidRPr="00EE3CF6">
        <w:rPr>
          <w:sz w:val="28"/>
          <w:szCs w:val="28"/>
        </w:rPr>
        <w:t>ЛПХ.</w:t>
      </w:r>
    </w:p>
    <w:p w:rsidR="00EE440F" w:rsidRPr="00EE3CF6" w:rsidRDefault="00EE440F" w:rsidP="00EE440F">
      <w:pPr>
        <w:pStyle w:val="ab"/>
        <w:ind w:right="137"/>
        <w:jc w:val="both"/>
        <w:rPr>
          <w:sz w:val="28"/>
          <w:szCs w:val="28"/>
        </w:rPr>
      </w:pPr>
      <w:r w:rsidRPr="00EE3CF6">
        <w:rPr>
          <w:sz w:val="28"/>
          <w:szCs w:val="28"/>
        </w:rPr>
        <w:t xml:space="preserve">     16) В отношении каждого члена ЛПХ должностным лицом в учетную запись (лицевой счет) ЛПХ должны быть внесены следующие сведения:</w:t>
      </w:r>
    </w:p>
    <w:p w:rsidR="00EE440F" w:rsidRPr="00EE3CF6" w:rsidRDefault="00EE440F" w:rsidP="00EE440F">
      <w:pPr>
        <w:pStyle w:val="ab"/>
        <w:ind w:right="137"/>
        <w:jc w:val="both"/>
        <w:rPr>
          <w:sz w:val="28"/>
          <w:szCs w:val="28"/>
        </w:rPr>
      </w:pPr>
      <w:r w:rsidRPr="00EE3CF6">
        <w:rPr>
          <w:sz w:val="28"/>
          <w:szCs w:val="28"/>
        </w:rPr>
        <w:t xml:space="preserve">         а) фамилия, имя, отчество (последнее при наличии);</w:t>
      </w:r>
    </w:p>
    <w:p w:rsidR="00EE440F" w:rsidRPr="00EE3CF6" w:rsidRDefault="00EE440F" w:rsidP="00EE440F">
      <w:pPr>
        <w:pStyle w:val="ab"/>
        <w:ind w:right="137"/>
        <w:jc w:val="both"/>
        <w:rPr>
          <w:sz w:val="28"/>
          <w:szCs w:val="28"/>
        </w:rPr>
      </w:pPr>
      <w:r w:rsidRPr="00EE3CF6">
        <w:rPr>
          <w:sz w:val="28"/>
          <w:szCs w:val="28"/>
        </w:rPr>
        <w:t xml:space="preserve">         б) отношение к главе ЛПХ;</w:t>
      </w:r>
    </w:p>
    <w:p w:rsidR="00EE440F" w:rsidRPr="00EE3CF6" w:rsidRDefault="00EE440F" w:rsidP="00EE440F">
      <w:pPr>
        <w:pStyle w:val="ab"/>
        <w:ind w:right="137"/>
        <w:jc w:val="both"/>
        <w:rPr>
          <w:sz w:val="28"/>
          <w:szCs w:val="28"/>
        </w:rPr>
      </w:pPr>
      <w:r w:rsidRPr="00EE3CF6">
        <w:rPr>
          <w:sz w:val="28"/>
          <w:szCs w:val="28"/>
        </w:rPr>
        <w:t xml:space="preserve">          в) пол;</w:t>
      </w:r>
    </w:p>
    <w:p w:rsidR="00EE440F" w:rsidRPr="00EE3CF6" w:rsidRDefault="00EE440F" w:rsidP="00EE440F">
      <w:pPr>
        <w:pStyle w:val="ab"/>
        <w:ind w:right="137"/>
        <w:jc w:val="both"/>
        <w:rPr>
          <w:sz w:val="28"/>
          <w:szCs w:val="28"/>
        </w:rPr>
      </w:pPr>
      <w:r w:rsidRPr="00EE3CF6">
        <w:rPr>
          <w:sz w:val="28"/>
          <w:szCs w:val="28"/>
        </w:rPr>
        <w:t xml:space="preserve">         г) число, месяц, год рождения;</w:t>
      </w:r>
    </w:p>
    <w:p w:rsidR="00EE440F" w:rsidRPr="00EE3CF6" w:rsidRDefault="00EE440F" w:rsidP="00EE440F">
      <w:pPr>
        <w:pStyle w:val="ab"/>
        <w:ind w:right="137"/>
        <w:jc w:val="both"/>
        <w:rPr>
          <w:sz w:val="28"/>
          <w:szCs w:val="28"/>
        </w:rPr>
      </w:pPr>
      <w:r w:rsidRPr="00EE3CF6">
        <w:rPr>
          <w:sz w:val="28"/>
          <w:szCs w:val="28"/>
        </w:rPr>
        <w:t xml:space="preserve">         </w:t>
      </w:r>
      <w:proofErr w:type="spellStart"/>
      <w:r w:rsidRPr="00EE3CF6">
        <w:rPr>
          <w:sz w:val="28"/>
          <w:szCs w:val="28"/>
        </w:rPr>
        <w:t>д</w:t>
      </w:r>
      <w:proofErr w:type="spellEnd"/>
      <w:r w:rsidRPr="00EE3CF6">
        <w:rPr>
          <w:sz w:val="28"/>
          <w:szCs w:val="28"/>
        </w:rPr>
        <w:t>) отметка о применении специального налогового режима «Налог на профессиональный доход».</w:t>
      </w:r>
    </w:p>
    <w:p w:rsidR="00EE440F" w:rsidRPr="00EE3CF6" w:rsidRDefault="00EE440F" w:rsidP="00EE440F">
      <w:pPr>
        <w:pStyle w:val="ab"/>
        <w:ind w:right="137"/>
        <w:jc w:val="both"/>
        <w:rPr>
          <w:sz w:val="28"/>
          <w:szCs w:val="28"/>
        </w:rPr>
      </w:pPr>
      <w:r w:rsidRPr="00EE3CF6">
        <w:rPr>
          <w:sz w:val="28"/>
          <w:szCs w:val="28"/>
        </w:rPr>
        <w:t xml:space="preserve">        Сведения, установленные подпунктом «а» настоящего пункта, должны быть внесены полностью, без искажений и сокращений.</w:t>
      </w:r>
    </w:p>
    <w:p w:rsidR="00EE440F" w:rsidRPr="00EE3CF6" w:rsidRDefault="00EE440F" w:rsidP="00EE440F">
      <w:pPr>
        <w:pStyle w:val="ab"/>
        <w:ind w:right="137"/>
        <w:jc w:val="both"/>
        <w:rPr>
          <w:sz w:val="28"/>
          <w:szCs w:val="28"/>
        </w:rPr>
      </w:pPr>
      <w:r w:rsidRPr="00EE3CF6">
        <w:rPr>
          <w:sz w:val="28"/>
          <w:szCs w:val="28"/>
        </w:rPr>
        <w:t xml:space="preserve">        </w:t>
      </w:r>
      <w:proofErr w:type="gramStart"/>
      <w:r w:rsidRPr="00EE3CF6">
        <w:rPr>
          <w:sz w:val="28"/>
          <w:szCs w:val="28"/>
        </w:rPr>
        <w:t xml:space="preserve">Сведения, установленные подпунктом «б» настоящего пункта, вносятся в отношении всех членов ЛПХ, кроме главы с указанием отношения к нему </w:t>
      </w:r>
      <w:r w:rsidRPr="00EE3CF6">
        <w:rPr>
          <w:sz w:val="28"/>
          <w:szCs w:val="28"/>
        </w:rPr>
        <w:lastRenderedPageBreak/>
        <w:t>(например: «мать», «отец», «жена», «муж», «сестра», «брат», «дочь», «сын», «зять», «теща»).</w:t>
      </w:r>
      <w:proofErr w:type="gramEnd"/>
      <w:r w:rsidRPr="00EE3CF6">
        <w:rPr>
          <w:sz w:val="28"/>
          <w:szCs w:val="28"/>
        </w:rPr>
        <w:t xml:space="preserve"> </w:t>
      </w:r>
      <w:proofErr w:type="gramStart"/>
      <w:r w:rsidRPr="00EE3CF6">
        <w:rPr>
          <w:sz w:val="28"/>
          <w:szCs w:val="28"/>
        </w:rPr>
        <w:t>Указывается отношения членов ЛПХ следует</w:t>
      </w:r>
      <w:proofErr w:type="gramEnd"/>
      <w:r w:rsidRPr="00EE3CF6">
        <w:rPr>
          <w:sz w:val="28"/>
          <w:szCs w:val="28"/>
        </w:rPr>
        <w:t xml:space="preserve"> только по отношению к главе ЛПХ, а не по отношению к другим членам ЛПХ.</w:t>
      </w:r>
    </w:p>
    <w:p w:rsidR="00EE440F" w:rsidRPr="00EE3CF6" w:rsidRDefault="00EE440F" w:rsidP="00EE440F">
      <w:pPr>
        <w:pStyle w:val="ab"/>
        <w:ind w:right="137"/>
        <w:jc w:val="both"/>
        <w:rPr>
          <w:sz w:val="28"/>
          <w:szCs w:val="28"/>
        </w:rPr>
      </w:pPr>
      <w:r w:rsidRPr="00EE3CF6">
        <w:rPr>
          <w:sz w:val="28"/>
          <w:szCs w:val="28"/>
        </w:rPr>
        <w:t xml:space="preserve">        При внесении сведений, установленных подпунктом «в» настоящего пункта, указывается пол (мужской или женский) для всех членов ЛПХ.</w:t>
      </w:r>
    </w:p>
    <w:p w:rsidR="00EE440F" w:rsidRPr="00EE3CF6" w:rsidRDefault="00EE440F" w:rsidP="00EE440F">
      <w:pPr>
        <w:pStyle w:val="ab"/>
        <w:ind w:right="137"/>
        <w:jc w:val="both"/>
        <w:rPr>
          <w:sz w:val="28"/>
          <w:szCs w:val="28"/>
        </w:rPr>
      </w:pPr>
      <w:proofErr w:type="gramStart"/>
      <w:r w:rsidRPr="00EE3CF6">
        <w:rPr>
          <w:sz w:val="28"/>
          <w:szCs w:val="28"/>
        </w:rPr>
        <w:t>Внесении</w:t>
      </w:r>
      <w:proofErr w:type="gramEnd"/>
      <w:r w:rsidRPr="00EE3CF6">
        <w:rPr>
          <w:sz w:val="28"/>
          <w:szCs w:val="28"/>
        </w:rPr>
        <w:t xml:space="preserve"> сведений, установленных подпунктом «г» настоящего пункта, производится в отношении всех членов ЛПХ цифровым способом </w:t>
      </w:r>
      <w:r w:rsidRPr="00EE3CF6">
        <w:rPr>
          <w:sz w:val="28"/>
          <w:szCs w:val="28"/>
          <w:lang w:eastAsia="ru-RU"/>
        </w:rPr>
        <w:t>(например: 01.01.1970);</w:t>
      </w:r>
    </w:p>
    <w:p w:rsidR="00EE440F" w:rsidRPr="00EE3CF6" w:rsidRDefault="00EE440F" w:rsidP="00EE440F">
      <w:pPr>
        <w:widowControl w:val="0"/>
        <w:tabs>
          <w:tab w:val="left" w:pos="1241"/>
        </w:tabs>
        <w:autoSpaceDE w:val="0"/>
        <w:autoSpaceDN w:val="0"/>
        <w:spacing w:after="0" w:line="240" w:lineRule="auto"/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sz w:val="28"/>
          <w:szCs w:val="28"/>
        </w:rPr>
        <w:t xml:space="preserve">        </w:t>
      </w:r>
      <w:r w:rsidRPr="00EE3CF6">
        <w:rPr>
          <w:rFonts w:ascii="Times New Roman" w:hAnsi="Times New Roman" w:cs="Times New Roman"/>
          <w:sz w:val="28"/>
          <w:szCs w:val="28"/>
        </w:rPr>
        <w:t>Сведения, установленные подпунктом «</w:t>
      </w:r>
      <w:proofErr w:type="spellStart"/>
      <w:r w:rsidRPr="00EE3CF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E3CF6">
        <w:rPr>
          <w:rFonts w:ascii="Times New Roman" w:hAnsi="Times New Roman" w:cs="Times New Roman"/>
          <w:sz w:val="28"/>
          <w:szCs w:val="28"/>
        </w:rPr>
        <w:t>» настоящего пункта, вносятся в отношении всех членов ЛПХ, применяющих специальный налоговый режим «Налог на профессиональный доход» в целях реализации продукции, произведенной в ЛПХ, путем отметки «да» или «нет».</w:t>
      </w:r>
    </w:p>
    <w:p w:rsidR="00EE440F" w:rsidRPr="00EE3CF6" w:rsidRDefault="00EE440F" w:rsidP="00EE440F">
      <w:pPr>
        <w:widowControl w:val="0"/>
        <w:tabs>
          <w:tab w:val="left" w:pos="1241"/>
        </w:tabs>
        <w:autoSpaceDE w:val="0"/>
        <w:autoSpaceDN w:val="0"/>
        <w:spacing w:after="0" w:line="240" w:lineRule="auto"/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EE3CF6">
        <w:rPr>
          <w:rFonts w:ascii="Times New Roman" w:hAnsi="Times New Roman" w:cs="Times New Roman"/>
          <w:sz w:val="28"/>
          <w:szCs w:val="28"/>
        </w:rPr>
        <w:t xml:space="preserve">17) При ведении книги должностным лицом в подраздел </w:t>
      </w:r>
      <w:r w:rsidRPr="00EE3CF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E3CF6">
        <w:rPr>
          <w:rFonts w:ascii="Times New Roman" w:hAnsi="Times New Roman" w:cs="Times New Roman"/>
          <w:sz w:val="28"/>
          <w:szCs w:val="28"/>
        </w:rPr>
        <w:t>.</w:t>
      </w:r>
      <w:r w:rsidRPr="00EE3CF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E3CF6">
        <w:rPr>
          <w:rFonts w:ascii="Times New Roman" w:hAnsi="Times New Roman" w:cs="Times New Roman"/>
          <w:sz w:val="28"/>
          <w:szCs w:val="28"/>
        </w:rPr>
        <w:t xml:space="preserve"> «Площадь земельных участков ЛПХ, занятых посевами и посадками сельскохозяйственных культур, плодовыми, ягодными насаждениями» раздела </w:t>
      </w:r>
      <w:r w:rsidRPr="00EE3CF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E3CF6">
        <w:rPr>
          <w:rFonts w:ascii="Times New Roman" w:hAnsi="Times New Roman" w:cs="Times New Roman"/>
          <w:sz w:val="28"/>
          <w:szCs w:val="28"/>
        </w:rPr>
        <w:t xml:space="preserve"> «Основные сведения» учетной записи (лицевого счета) ЛПХ вносятся сведения о площади земельных участков ЛПХ, занятых посевами и посадками сельскохозяйственных культур, плодовыми и ягодными насаждениями, с указанием сведений о кадастровом номере земельного участка.</w:t>
      </w:r>
      <w:proofErr w:type="gramEnd"/>
    </w:p>
    <w:p w:rsidR="00EE440F" w:rsidRPr="00EE3CF6" w:rsidRDefault="00EE440F" w:rsidP="00EE440F">
      <w:pPr>
        <w:widowControl w:val="0"/>
        <w:tabs>
          <w:tab w:val="left" w:pos="1241"/>
        </w:tabs>
        <w:autoSpaceDE w:val="0"/>
        <w:autoSpaceDN w:val="0"/>
        <w:spacing w:after="0" w:line="240" w:lineRule="auto"/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  В отношении земельных участков ЛПХ должны быть внесены сведения о категории земельного участка и его площадь.</w:t>
      </w:r>
    </w:p>
    <w:p w:rsidR="00EE440F" w:rsidRPr="00EE3CF6" w:rsidRDefault="00EE440F" w:rsidP="00EE440F">
      <w:pPr>
        <w:widowControl w:val="0"/>
        <w:tabs>
          <w:tab w:val="left" w:pos="1241"/>
        </w:tabs>
        <w:autoSpaceDE w:val="0"/>
        <w:autoSpaceDN w:val="0"/>
        <w:spacing w:after="0" w:line="240" w:lineRule="auto"/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   При внесении сведений о земельном участке, занятом посевами и посадками, необходимо учесть, что посевы в междурядьях садов включаются в итог посевной площади соответствующей культуры и в итог всей посевной площади.</w:t>
      </w:r>
    </w:p>
    <w:p w:rsidR="00EE440F" w:rsidRPr="00EE3CF6" w:rsidRDefault="00EE440F" w:rsidP="00EE440F">
      <w:pPr>
        <w:widowControl w:val="0"/>
        <w:tabs>
          <w:tab w:val="left" w:pos="1241"/>
        </w:tabs>
        <w:autoSpaceDE w:val="0"/>
        <w:autoSpaceDN w:val="0"/>
        <w:spacing w:after="0" w:line="240" w:lineRule="auto"/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   Не учитываются в посевной площади сады, ягодники, цветники (клумбы), зеленые газоны, дорожки и другие площади, не занятые посевами сельскохозяйственных культур.</w:t>
      </w:r>
    </w:p>
    <w:p w:rsidR="00EE440F" w:rsidRPr="00EE3CF6" w:rsidRDefault="00EE440F" w:rsidP="00EE440F">
      <w:pPr>
        <w:widowControl w:val="0"/>
        <w:tabs>
          <w:tab w:val="left" w:pos="1241"/>
        </w:tabs>
        <w:autoSpaceDE w:val="0"/>
        <w:autoSpaceDN w:val="0"/>
        <w:spacing w:after="0" w:line="240" w:lineRule="auto"/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  18) При ведении книги должностным лицом в подраздел </w:t>
      </w:r>
      <w:r w:rsidRPr="00EE3CF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E3CF6">
        <w:rPr>
          <w:rFonts w:ascii="Times New Roman" w:hAnsi="Times New Roman" w:cs="Times New Roman"/>
          <w:sz w:val="28"/>
          <w:szCs w:val="28"/>
        </w:rPr>
        <w:t>.</w:t>
      </w:r>
      <w:r w:rsidRPr="00EE3CF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E3CF6">
        <w:rPr>
          <w:rFonts w:ascii="Times New Roman" w:hAnsi="Times New Roman" w:cs="Times New Roman"/>
          <w:sz w:val="28"/>
          <w:szCs w:val="28"/>
        </w:rPr>
        <w:t xml:space="preserve">»Количество сельскохозяйственных животных, птиц и пчелосемей» раздел </w:t>
      </w:r>
      <w:r w:rsidRPr="00EE3CF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E3CF6">
        <w:rPr>
          <w:rFonts w:ascii="Times New Roman" w:hAnsi="Times New Roman" w:cs="Times New Roman"/>
          <w:sz w:val="28"/>
          <w:szCs w:val="28"/>
        </w:rPr>
        <w:t xml:space="preserve"> «Основные сведения» учетной записи (лицевого счета) ЛПХ вносятся сведения о количестве сельскохозяйственных животных, птицы и пчелосемей после их пересчета в натуре в присутствии главы и (или) члена ЛПХ, достигшего совершеннолетия. Пересчет сельскохозяйственных животных в натуре производится в то время дня, когда сельскохозяйственные животные находятся на территории ЛПХ.</w:t>
      </w:r>
    </w:p>
    <w:p w:rsidR="00EE440F" w:rsidRPr="00EE3CF6" w:rsidRDefault="00EE440F" w:rsidP="00EE440F">
      <w:pPr>
        <w:widowControl w:val="0"/>
        <w:tabs>
          <w:tab w:val="left" w:pos="1241"/>
        </w:tabs>
        <w:autoSpaceDE w:val="0"/>
        <w:autoSpaceDN w:val="0"/>
        <w:spacing w:after="0" w:line="240" w:lineRule="auto"/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  Если ЛПХ имеет сельскохозяйственных животных, сведения о которых не перечислены в указанном подразделе, то сведения о птице (например, о голубях, фазанах) вносятся по строке 1.8 «иные виды птицы», а других животных (например, верблюдах, лосях) вносятся в свободные строки, следующие за строкой </w:t>
      </w:r>
      <w:r w:rsidRPr="00EE3CF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E3CF6">
        <w:rPr>
          <w:rFonts w:ascii="Times New Roman" w:hAnsi="Times New Roman" w:cs="Times New Roman"/>
          <w:sz w:val="28"/>
          <w:szCs w:val="28"/>
        </w:rPr>
        <w:t xml:space="preserve"> «Иные виды животных».</w:t>
      </w:r>
    </w:p>
    <w:p w:rsidR="00EE440F" w:rsidRPr="00EE3CF6" w:rsidRDefault="00EE440F" w:rsidP="00EE440F">
      <w:pPr>
        <w:widowControl w:val="0"/>
        <w:tabs>
          <w:tab w:val="left" w:pos="1241"/>
        </w:tabs>
        <w:autoSpaceDE w:val="0"/>
        <w:autoSpaceDN w:val="0"/>
        <w:spacing w:after="0" w:line="240" w:lineRule="auto"/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</w:rPr>
        <w:t xml:space="preserve">     19) При ведении книги должностным лицом в подраздел </w:t>
      </w:r>
      <w:r w:rsidRPr="00EE3CF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E3CF6">
        <w:rPr>
          <w:rFonts w:ascii="Times New Roman" w:hAnsi="Times New Roman" w:cs="Times New Roman"/>
          <w:sz w:val="28"/>
          <w:szCs w:val="28"/>
        </w:rPr>
        <w:t>.</w:t>
      </w:r>
      <w:r w:rsidRPr="00EE3CF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E3CF6">
        <w:rPr>
          <w:rFonts w:ascii="Times New Roman" w:hAnsi="Times New Roman" w:cs="Times New Roman"/>
          <w:sz w:val="28"/>
          <w:szCs w:val="28"/>
        </w:rPr>
        <w:t xml:space="preserve"> «Сельскохозяйственная техника, оборудование, транспортные средства, принадлежащие на праве собственности или ином праве главе ЛПХ (или членам ЛПХ)» раздел </w:t>
      </w:r>
      <w:r w:rsidRPr="00EE3CF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E3CF6">
        <w:rPr>
          <w:rFonts w:ascii="Times New Roman" w:hAnsi="Times New Roman" w:cs="Times New Roman"/>
          <w:sz w:val="28"/>
          <w:szCs w:val="28"/>
        </w:rPr>
        <w:t xml:space="preserve"> «Основные сведения» учетной записи (лицевого </w:t>
      </w:r>
    </w:p>
    <w:p w:rsidR="00EE440F" w:rsidRPr="00EE3CF6" w:rsidRDefault="00EE440F" w:rsidP="00EE440F">
      <w:pPr>
        <w:spacing w:after="0" w:line="240" w:lineRule="auto"/>
        <w:ind w:left="122" w:right="116" w:firstLine="10"/>
        <w:jc w:val="both"/>
        <w:rPr>
          <w:rFonts w:ascii="Times New Roman" w:hAnsi="Times New Roman" w:cs="Times New Roman"/>
          <w:sz w:val="28"/>
        </w:rPr>
      </w:pPr>
      <w:r w:rsidRPr="00EE3CF6">
        <w:rPr>
          <w:rFonts w:ascii="Times New Roman" w:hAnsi="Times New Roman" w:cs="Times New Roman"/>
          <w:sz w:val="28"/>
        </w:rPr>
        <w:lastRenderedPageBreak/>
        <w:t>счета)</w:t>
      </w:r>
      <w:r w:rsidRPr="00EE3CF6">
        <w:rPr>
          <w:rFonts w:ascii="Times New Roman" w:hAnsi="Times New Roman" w:cs="Times New Roman"/>
          <w:spacing w:val="-18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ЛПХ</w:t>
      </w:r>
      <w:r w:rsidRPr="00EE3CF6">
        <w:rPr>
          <w:rFonts w:ascii="Times New Roman" w:hAnsi="Times New Roman" w:cs="Times New Roman"/>
          <w:spacing w:val="-17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вносятся</w:t>
      </w:r>
      <w:r w:rsidRPr="00EE3CF6">
        <w:rPr>
          <w:rFonts w:ascii="Times New Roman" w:hAnsi="Times New Roman" w:cs="Times New Roman"/>
          <w:spacing w:val="-18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сведения</w:t>
      </w:r>
      <w:r w:rsidRPr="00EE3CF6">
        <w:rPr>
          <w:rFonts w:ascii="Times New Roman" w:hAnsi="Times New Roman" w:cs="Times New Roman"/>
          <w:spacing w:val="-17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о</w:t>
      </w:r>
      <w:r w:rsidRPr="00EE3CF6">
        <w:rPr>
          <w:rFonts w:ascii="Times New Roman" w:hAnsi="Times New Roman" w:cs="Times New Roman"/>
          <w:spacing w:val="-18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количестве</w:t>
      </w:r>
      <w:r w:rsidRPr="00EE3CF6">
        <w:rPr>
          <w:rFonts w:ascii="Times New Roman" w:hAnsi="Times New Roman" w:cs="Times New Roman"/>
          <w:spacing w:val="-8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сельскохозяйственной</w:t>
      </w:r>
      <w:r w:rsidRPr="00EE3CF6">
        <w:rPr>
          <w:rFonts w:ascii="Times New Roman" w:hAnsi="Times New Roman" w:cs="Times New Roman"/>
          <w:spacing w:val="-17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 xml:space="preserve">техники, оборудования, транспортных средств (далее соответственно </w:t>
      </w:r>
      <w:r w:rsidRPr="00EE3CF6">
        <w:rPr>
          <w:rFonts w:ascii="Times New Roman" w:hAnsi="Times New Roman" w:cs="Times New Roman"/>
          <w:w w:val="90"/>
          <w:sz w:val="28"/>
        </w:rPr>
        <w:t xml:space="preserve">— </w:t>
      </w:r>
      <w:r w:rsidRPr="00EE3CF6">
        <w:rPr>
          <w:rFonts w:ascii="Times New Roman" w:hAnsi="Times New Roman" w:cs="Times New Roman"/>
          <w:sz w:val="28"/>
        </w:rPr>
        <w:t>оборудование, транспортные средства), принадлежащих на праве собственности</w:t>
      </w:r>
      <w:r w:rsidRPr="00EE3CF6">
        <w:rPr>
          <w:rFonts w:ascii="Times New Roman" w:hAnsi="Times New Roman" w:cs="Times New Roman"/>
          <w:spacing w:val="80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или</w:t>
      </w:r>
      <w:r w:rsidRPr="00EE3CF6">
        <w:rPr>
          <w:rFonts w:ascii="Times New Roman" w:hAnsi="Times New Roman" w:cs="Times New Roman"/>
          <w:spacing w:val="67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ином</w:t>
      </w:r>
      <w:r w:rsidRPr="00EE3CF6">
        <w:rPr>
          <w:rFonts w:ascii="Times New Roman" w:hAnsi="Times New Roman" w:cs="Times New Roman"/>
          <w:spacing w:val="69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праве</w:t>
      </w:r>
      <w:r w:rsidRPr="00EE3CF6">
        <w:rPr>
          <w:rFonts w:ascii="Times New Roman" w:hAnsi="Times New Roman" w:cs="Times New Roman"/>
          <w:spacing w:val="70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главе</w:t>
      </w:r>
      <w:r w:rsidRPr="00EE3CF6">
        <w:rPr>
          <w:rFonts w:ascii="Times New Roman" w:hAnsi="Times New Roman" w:cs="Times New Roman"/>
          <w:spacing w:val="70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ЛПХ</w:t>
      </w:r>
      <w:r w:rsidRPr="00EE3CF6">
        <w:rPr>
          <w:rFonts w:ascii="Times New Roman" w:hAnsi="Times New Roman" w:cs="Times New Roman"/>
          <w:spacing w:val="66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(или</w:t>
      </w:r>
      <w:r w:rsidRPr="00EE3CF6">
        <w:rPr>
          <w:rFonts w:ascii="Times New Roman" w:hAnsi="Times New Roman" w:cs="Times New Roman"/>
          <w:spacing w:val="68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членам</w:t>
      </w:r>
      <w:r w:rsidRPr="00EE3CF6">
        <w:rPr>
          <w:rFonts w:ascii="Times New Roman" w:hAnsi="Times New Roman" w:cs="Times New Roman"/>
          <w:spacing w:val="72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ЛПХ) и используемых на</w:t>
      </w:r>
      <w:r w:rsidRPr="00EE3CF6">
        <w:rPr>
          <w:rFonts w:ascii="Times New Roman" w:hAnsi="Times New Roman" w:cs="Times New Roman"/>
          <w:spacing w:val="-2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постоянной основе для целей ведения ЛПХ.</w:t>
      </w:r>
    </w:p>
    <w:p w:rsidR="00EE440F" w:rsidRPr="00EE3CF6" w:rsidRDefault="00EE440F" w:rsidP="00EE440F">
      <w:pPr>
        <w:spacing w:after="0" w:line="240" w:lineRule="auto"/>
        <w:ind w:left="117" w:right="131" w:firstLine="712"/>
        <w:jc w:val="both"/>
        <w:rPr>
          <w:rFonts w:ascii="Times New Roman" w:hAnsi="Times New Roman" w:cs="Times New Roman"/>
          <w:sz w:val="28"/>
        </w:rPr>
      </w:pPr>
      <w:r w:rsidRPr="00EE3CF6">
        <w:rPr>
          <w:rFonts w:ascii="Times New Roman" w:hAnsi="Times New Roman" w:cs="Times New Roman"/>
          <w:sz w:val="28"/>
        </w:rPr>
        <w:t>В графе «Вид права/правообладатель» указывается вид права главы ЛІІХ (или членов ЛПХ) на транспортные средства и на оборудование (например: собственность/глава ЛПХ, аренда/член ЛПХ, безвозмездное пользование/глава ЛПХ).</w:t>
      </w:r>
    </w:p>
    <w:p w:rsidR="00EE440F" w:rsidRPr="00EE3CF6" w:rsidRDefault="00EE440F" w:rsidP="00EE440F">
      <w:pPr>
        <w:spacing w:after="0" w:line="240" w:lineRule="auto"/>
        <w:ind w:left="117" w:right="131" w:firstLine="712"/>
        <w:jc w:val="both"/>
        <w:rPr>
          <w:rFonts w:ascii="Times New Roman" w:hAnsi="Times New Roman" w:cs="Times New Roman"/>
          <w:sz w:val="28"/>
        </w:rPr>
      </w:pPr>
      <w:r w:rsidRPr="00EE3CF6">
        <w:rPr>
          <w:rFonts w:ascii="Times New Roman" w:hAnsi="Times New Roman" w:cs="Times New Roman"/>
          <w:sz w:val="28"/>
        </w:rPr>
        <w:t>20) При</w:t>
      </w:r>
      <w:r w:rsidRPr="00EE3CF6">
        <w:rPr>
          <w:rFonts w:ascii="Times New Roman" w:hAnsi="Times New Roman" w:cs="Times New Roman"/>
          <w:spacing w:val="40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ведении</w:t>
      </w:r>
      <w:r w:rsidRPr="00EE3CF6">
        <w:rPr>
          <w:rFonts w:ascii="Times New Roman" w:hAnsi="Times New Roman" w:cs="Times New Roman"/>
          <w:spacing w:val="48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книги</w:t>
      </w:r>
      <w:r w:rsidRPr="00EE3CF6">
        <w:rPr>
          <w:rFonts w:ascii="Times New Roman" w:hAnsi="Times New Roman" w:cs="Times New Roman"/>
          <w:spacing w:val="43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должностным</w:t>
      </w:r>
      <w:r w:rsidRPr="00EE3CF6">
        <w:rPr>
          <w:rFonts w:ascii="Times New Roman" w:hAnsi="Times New Roman" w:cs="Times New Roman"/>
          <w:spacing w:val="57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лицом</w:t>
      </w:r>
      <w:r w:rsidRPr="00EE3CF6">
        <w:rPr>
          <w:rFonts w:ascii="Times New Roman" w:hAnsi="Times New Roman" w:cs="Times New Roman"/>
          <w:spacing w:val="44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в</w:t>
      </w:r>
      <w:r w:rsidRPr="00EE3CF6">
        <w:rPr>
          <w:rFonts w:ascii="Times New Roman" w:hAnsi="Times New Roman" w:cs="Times New Roman"/>
          <w:spacing w:val="38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подраздел</w:t>
      </w:r>
      <w:r w:rsidRPr="00EE3CF6">
        <w:rPr>
          <w:rFonts w:ascii="Times New Roman" w:hAnsi="Times New Roman" w:cs="Times New Roman"/>
          <w:spacing w:val="44"/>
          <w:sz w:val="28"/>
        </w:rPr>
        <w:t xml:space="preserve">  </w:t>
      </w:r>
      <w:r w:rsidRPr="00EE3CF6">
        <w:rPr>
          <w:rFonts w:ascii="Times New Roman" w:hAnsi="Times New Roman" w:cs="Times New Roman"/>
          <w:spacing w:val="-4"/>
          <w:sz w:val="28"/>
        </w:rPr>
        <w:t>II.I</w:t>
      </w:r>
    </w:p>
    <w:p w:rsidR="00EE440F" w:rsidRPr="00EE3CF6" w:rsidRDefault="00EE440F" w:rsidP="00EE440F">
      <w:pPr>
        <w:spacing w:after="0" w:line="240" w:lineRule="auto"/>
        <w:ind w:left="115"/>
        <w:jc w:val="both"/>
        <w:rPr>
          <w:rFonts w:ascii="Times New Roman" w:hAnsi="Times New Roman" w:cs="Times New Roman"/>
          <w:sz w:val="28"/>
        </w:rPr>
      </w:pPr>
      <w:r w:rsidRPr="00EE3CF6">
        <w:rPr>
          <w:rFonts w:ascii="Times New Roman" w:hAnsi="Times New Roman" w:cs="Times New Roman"/>
          <w:sz w:val="28"/>
        </w:rPr>
        <w:t>«Сведения</w:t>
      </w:r>
      <w:r w:rsidRPr="00EE3CF6">
        <w:rPr>
          <w:rFonts w:ascii="Times New Roman" w:hAnsi="Times New Roman" w:cs="Times New Roman"/>
          <w:spacing w:val="75"/>
          <w:w w:val="150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о</w:t>
      </w:r>
      <w:r w:rsidRPr="00EE3CF6">
        <w:rPr>
          <w:rFonts w:ascii="Times New Roman" w:hAnsi="Times New Roman" w:cs="Times New Roman"/>
          <w:spacing w:val="53"/>
          <w:w w:val="150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домовладении</w:t>
      </w:r>
      <w:r w:rsidRPr="00EE3CF6">
        <w:rPr>
          <w:rFonts w:ascii="Times New Roman" w:hAnsi="Times New Roman" w:cs="Times New Roman"/>
          <w:spacing w:val="79"/>
          <w:w w:val="150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и</w:t>
      </w:r>
      <w:r w:rsidRPr="00EE3CF6">
        <w:rPr>
          <w:rFonts w:ascii="Times New Roman" w:hAnsi="Times New Roman" w:cs="Times New Roman"/>
          <w:spacing w:val="57"/>
          <w:w w:val="150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имеющихся</w:t>
      </w:r>
      <w:r w:rsidRPr="00EE3CF6">
        <w:rPr>
          <w:rFonts w:ascii="Times New Roman" w:hAnsi="Times New Roman" w:cs="Times New Roman"/>
          <w:spacing w:val="76"/>
          <w:w w:val="150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коммуникациях»</w:t>
      </w:r>
      <w:r w:rsidRPr="00EE3CF6">
        <w:rPr>
          <w:rFonts w:ascii="Times New Roman" w:hAnsi="Times New Roman" w:cs="Times New Roman"/>
          <w:spacing w:val="54"/>
          <w:w w:val="150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раздела</w:t>
      </w:r>
      <w:r w:rsidRPr="00EE3CF6">
        <w:rPr>
          <w:rFonts w:ascii="Times New Roman" w:hAnsi="Times New Roman" w:cs="Times New Roman"/>
          <w:spacing w:val="64"/>
          <w:w w:val="150"/>
          <w:sz w:val="28"/>
        </w:rPr>
        <w:t xml:space="preserve"> </w:t>
      </w:r>
      <w:r w:rsidRPr="00EE3CF6">
        <w:rPr>
          <w:rFonts w:ascii="Times New Roman" w:hAnsi="Times New Roman" w:cs="Times New Roman"/>
          <w:spacing w:val="-5"/>
          <w:sz w:val="28"/>
        </w:rPr>
        <w:t>II</w:t>
      </w:r>
    </w:p>
    <w:p w:rsidR="00EE440F" w:rsidRPr="00EE3CF6" w:rsidRDefault="00EE440F" w:rsidP="00EE440F">
      <w:pPr>
        <w:spacing w:after="0" w:line="240" w:lineRule="auto"/>
        <w:ind w:left="112" w:right="125" w:firstLine="2"/>
        <w:jc w:val="both"/>
        <w:rPr>
          <w:rFonts w:ascii="Times New Roman" w:hAnsi="Times New Roman" w:cs="Times New Roman"/>
          <w:sz w:val="28"/>
        </w:rPr>
      </w:pPr>
      <w:r w:rsidRPr="00EE3CF6">
        <w:rPr>
          <w:rFonts w:ascii="Times New Roman" w:hAnsi="Times New Roman" w:cs="Times New Roman"/>
          <w:sz w:val="28"/>
        </w:rPr>
        <w:t>«Дополнительные сведения» учетной записи (лицевого счета) ЛПХ вносятся</w:t>
      </w:r>
      <w:r w:rsidRPr="00EE3CF6">
        <w:rPr>
          <w:rFonts w:ascii="Times New Roman" w:hAnsi="Times New Roman" w:cs="Times New Roman"/>
          <w:spacing w:val="-18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сведения</w:t>
      </w:r>
      <w:r w:rsidRPr="00EE3CF6">
        <w:rPr>
          <w:rFonts w:ascii="Times New Roman" w:hAnsi="Times New Roman" w:cs="Times New Roman"/>
          <w:spacing w:val="-14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о</w:t>
      </w:r>
      <w:r w:rsidRPr="00EE3CF6">
        <w:rPr>
          <w:rFonts w:ascii="Times New Roman" w:hAnsi="Times New Roman" w:cs="Times New Roman"/>
          <w:spacing w:val="-18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площади</w:t>
      </w:r>
      <w:r w:rsidRPr="00EE3CF6">
        <w:rPr>
          <w:rFonts w:ascii="Times New Roman" w:hAnsi="Times New Roman" w:cs="Times New Roman"/>
          <w:spacing w:val="-5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земельного</w:t>
      </w:r>
      <w:r w:rsidRPr="00EE3CF6">
        <w:rPr>
          <w:rFonts w:ascii="Times New Roman" w:hAnsi="Times New Roman" w:cs="Times New Roman"/>
          <w:spacing w:val="-8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участка,</w:t>
      </w:r>
      <w:r w:rsidRPr="00EE3CF6">
        <w:rPr>
          <w:rFonts w:ascii="Times New Roman" w:hAnsi="Times New Roman" w:cs="Times New Roman"/>
          <w:spacing w:val="-11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занятого</w:t>
      </w:r>
      <w:r w:rsidRPr="00EE3CF6">
        <w:rPr>
          <w:rFonts w:ascii="Times New Roman" w:hAnsi="Times New Roman" w:cs="Times New Roman"/>
          <w:spacing w:val="-9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 xml:space="preserve">домовладением, виде жилого помещения, в случае долевой собственности </w:t>
      </w:r>
      <w:r w:rsidRPr="00EE3CF6">
        <w:rPr>
          <w:rFonts w:ascii="Times New Roman" w:hAnsi="Times New Roman" w:cs="Times New Roman"/>
          <w:w w:val="90"/>
          <w:sz w:val="28"/>
        </w:rPr>
        <w:t xml:space="preserve">— </w:t>
      </w:r>
      <w:r w:rsidRPr="00EE3CF6">
        <w:rPr>
          <w:rFonts w:ascii="Times New Roman" w:hAnsi="Times New Roman" w:cs="Times New Roman"/>
          <w:sz w:val="28"/>
        </w:rPr>
        <w:t>о доле главы ЛІІХ, а также об общей площади жилого помещения, площади подсобных (вспомогательных) помещений и наличии коммуникаций.</w:t>
      </w:r>
    </w:p>
    <w:p w:rsidR="00EE440F" w:rsidRPr="00EE3CF6" w:rsidRDefault="00EE440F" w:rsidP="00EE440F">
      <w:pPr>
        <w:widowControl w:val="0"/>
        <w:tabs>
          <w:tab w:val="left" w:pos="1242"/>
        </w:tabs>
        <w:autoSpaceDE w:val="0"/>
        <w:autoSpaceDN w:val="0"/>
        <w:spacing w:after="0" w:line="240" w:lineRule="auto"/>
        <w:ind w:left="-165"/>
        <w:jc w:val="both"/>
        <w:rPr>
          <w:rFonts w:ascii="Times New Roman" w:hAnsi="Times New Roman" w:cs="Times New Roman"/>
          <w:sz w:val="28"/>
        </w:rPr>
      </w:pPr>
      <w:r w:rsidRPr="00EE3CF6">
        <w:rPr>
          <w:rFonts w:ascii="Times New Roman" w:hAnsi="Times New Roman" w:cs="Times New Roman"/>
          <w:sz w:val="28"/>
        </w:rPr>
        <w:t xml:space="preserve">           21)При</w:t>
      </w:r>
      <w:r w:rsidRPr="00EE3CF6">
        <w:rPr>
          <w:rFonts w:ascii="Times New Roman" w:hAnsi="Times New Roman" w:cs="Times New Roman"/>
          <w:spacing w:val="35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ведении</w:t>
      </w:r>
      <w:r w:rsidRPr="00EE3CF6">
        <w:rPr>
          <w:rFonts w:ascii="Times New Roman" w:hAnsi="Times New Roman" w:cs="Times New Roman"/>
          <w:spacing w:val="40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книги</w:t>
      </w:r>
      <w:r w:rsidRPr="00EE3CF6">
        <w:rPr>
          <w:rFonts w:ascii="Times New Roman" w:hAnsi="Times New Roman" w:cs="Times New Roman"/>
          <w:spacing w:val="36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должностным</w:t>
      </w:r>
      <w:r w:rsidRPr="00EE3CF6">
        <w:rPr>
          <w:rFonts w:ascii="Times New Roman" w:hAnsi="Times New Roman" w:cs="Times New Roman"/>
          <w:spacing w:val="48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лицом</w:t>
      </w:r>
      <w:r w:rsidRPr="00EE3CF6">
        <w:rPr>
          <w:rFonts w:ascii="Times New Roman" w:hAnsi="Times New Roman" w:cs="Times New Roman"/>
          <w:spacing w:val="39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в</w:t>
      </w:r>
      <w:r w:rsidRPr="00EE3CF6">
        <w:rPr>
          <w:rFonts w:ascii="Times New Roman" w:hAnsi="Times New Roman" w:cs="Times New Roman"/>
          <w:spacing w:val="31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подраздел</w:t>
      </w:r>
      <w:r w:rsidRPr="00EE3CF6">
        <w:rPr>
          <w:rFonts w:ascii="Times New Roman" w:hAnsi="Times New Roman" w:cs="Times New Roman"/>
          <w:spacing w:val="37"/>
          <w:sz w:val="28"/>
        </w:rPr>
        <w:t xml:space="preserve">  </w:t>
      </w:r>
      <w:r w:rsidRPr="00EE3CF6">
        <w:rPr>
          <w:rFonts w:ascii="Times New Roman" w:hAnsi="Times New Roman" w:cs="Times New Roman"/>
          <w:spacing w:val="-2"/>
          <w:sz w:val="28"/>
        </w:rPr>
        <w:t>II.II</w:t>
      </w:r>
    </w:p>
    <w:p w:rsidR="00EE440F" w:rsidRPr="00EE3CF6" w:rsidRDefault="00EE440F" w:rsidP="00EE440F">
      <w:pPr>
        <w:spacing w:after="0" w:line="240" w:lineRule="auto"/>
        <w:ind w:left="115"/>
        <w:jc w:val="both"/>
        <w:rPr>
          <w:rFonts w:ascii="Times New Roman" w:hAnsi="Times New Roman" w:cs="Times New Roman"/>
          <w:sz w:val="28"/>
        </w:rPr>
      </w:pPr>
      <w:r w:rsidRPr="00EE3CF6">
        <w:rPr>
          <w:rFonts w:ascii="Times New Roman" w:hAnsi="Times New Roman" w:cs="Times New Roman"/>
          <w:sz w:val="28"/>
        </w:rPr>
        <w:t>«Сведения</w:t>
      </w:r>
      <w:r w:rsidRPr="00EE3CF6">
        <w:rPr>
          <w:rFonts w:ascii="Times New Roman" w:hAnsi="Times New Roman" w:cs="Times New Roman"/>
          <w:spacing w:val="60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о</w:t>
      </w:r>
      <w:r w:rsidRPr="00EE3CF6">
        <w:rPr>
          <w:rFonts w:ascii="Times New Roman" w:hAnsi="Times New Roman" w:cs="Times New Roman"/>
          <w:spacing w:val="47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деятельности</w:t>
      </w:r>
      <w:r w:rsidRPr="00EE3CF6">
        <w:rPr>
          <w:rFonts w:ascii="Times New Roman" w:hAnsi="Times New Roman" w:cs="Times New Roman"/>
          <w:spacing w:val="62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в</w:t>
      </w:r>
      <w:r w:rsidRPr="00EE3CF6">
        <w:rPr>
          <w:rFonts w:ascii="Times New Roman" w:hAnsi="Times New Roman" w:cs="Times New Roman"/>
          <w:spacing w:val="48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отрасли</w:t>
      </w:r>
      <w:r w:rsidRPr="00EE3CF6">
        <w:rPr>
          <w:rFonts w:ascii="Times New Roman" w:hAnsi="Times New Roman" w:cs="Times New Roman"/>
          <w:spacing w:val="59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растениеводства»</w:t>
      </w:r>
      <w:r w:rsidRPr="00EE3CF6">
        <w:rPr>
          <w:rFonts w:ascii="Times New Roman" w:hAnsi="Times New Roman" w:cs="Times New Roman"/>
          <w:spacing w:val="46"/>
          <w:sz w:val="28"/>
        </w:rPr>
        <w:t xml:space="preserve">  </w:t>
      </w:r>
      <w:r w:rsidRPr="00EE3CF6">
        <w:rPr>
          <w:rFonts w:ascii="Times New Roman" w:hAnsi="Times New Roman" w:cs="Times New Roman"/>
          <w:sz w:val="28"/>
        </w:rPr>
        <w:t>раздела</w:t>
      </w:r>
      <w:r w:rsidRPr="00EE3CF6">
        <w:rPr>
          <w:rFonts w:ascii="Times New Roman" w:hAnsi="Times New Roman" w:cs="Times New Roman"/>
          <w:spacing w:val="51"/>
          <w:sz w:val="28"/>
        </w:rPr>
        <w:t xml:space="preserve">  </w:t>
      </w:r>
      <w:r w:rsidRPr="00EE3CF6">
        <w:rPr>
          <w:rFonts w:ascii="Times New Roman" w:hAnsi="Times New Roman" w:cs="Times New Roman"/>
          <w:spacing w:val="-5"/>
          <w:sz w:val="28"/>
        </w:rPr>
        <w:t>II</w:t>
      </w:r>
    </w:p>
    <w:p w:rsidR="00EE440F" w:rsidRPr="00EE3CF6" w:rsidRDefault="00EE440F" w:rsidP="00EE440F">
      <w:pPr>
        <w:spacing w:after="0" w:line="240" w:lineRule="auto"/>
        <w:ind w:left="107" w:right="139" w:firstLine="2"/>
        <w:jc w:val="both"/>
        <w:rPr>
          <w:rFonts w:ascii="Times New Roman" w:hAnsi="Times New Roman" w:cs="Times New Roman"/>
          <w:sz w:val="28"/>
        </w:rPr>
      </w:pPr>
      <w:r w:rsidRPr="00EE3CF6">
        <w:rPr>
          <w:rFonts w:ascii="Times New Roman" w:hAnsi="Times New Roman" w:cs="Times New Roman"/>
          <w:sz w:val="28"/>
        </w:rPr>
        <w:t>«Дополнительные сведения» учетной записи (лицевого счета) ЛПХ вносятся сведения об объеме реализованной ЛПХ продукции растениеводства</w:t>
      </w:r>
      <w:r w:rsidRPr="00EE3CF6">
        <w:rPr>
          <w:rFonts w:ascii="Times New Roman" w:hAnsi="Times New Roman" w:cs="Times New Roman"/>
          <w:spacing w:val="40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и</w:t>
      </w:r>
      <w:r w:rsidRPr="00EE3CF6">
        <w:rPr>
          <w:rFonts w:ascii="Times New Roman" w:hAnsi="Times New Roman" w:cs="Times New Roman"/>
          <w:spacing w:val="40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доходе</w:t>
      </w:r>
      <w:r w:rsidRPr="00EE3CF6">
        <w:rPr>
          <w:rFonts w:ascii="Times New Roman" w:hAnsi="Times New Roman" w:cs="Times New Roman"/>
          <w:spacing w:val="40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от</w:t>
      </w:r>
      <w:r w:rsidRPr="00EE3CF6">
        <w:rPr>
          <w:rFonts w:ascii="Times New Roman" w:hAnsi="Times New Roman" w:cs="Times New Roman"/>
          <w:spacing w:val="40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реализации</w:t>
      </w:r>
      <w:r w:rsidRPr="00EE3CF6">
        <w:rPr>
          <w:rFonts w:ascii="Times New Roman" w:hAnsi="Times New Roman" w:cs="Times New Roman"/>
          <w:spacing w:val="40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указанной</w:t>
      </w:r>
      <w:r w:rsidRPr="00EE3CF6">
        <w:rPr>
          <w:rFonts w:ascii="Times New Roman" w:hAnsi="Times New Roman" w:cs="Times New Roman"/>
          <w:spacing w:val="40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продукции</w:t>
      </w:r>
      <w:r w:rsidRPr="00EE3CF6">
        <w:rPr>
          <w:rFonts w:ascii="Times New Roman" w:hAnsi="Times New Roman" w:cs="Times New Roman"/>
          <w:spacing w:val="40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в</w:t>
      </w:r>
      <w:r w:rsidRPr="00EE3CF6">
        <w:rPr>
          <w:rFonts w:ascii="Times New Roman" w:hAnsi="Times New Roman" w:cs="Times New Roman"/>
          <w:spacing w:val="40"/>
          <w:sz w:val="28"/>
        </w:rPr>
        <w:t xml:space="preserve"> </w:t>
      </w:r>
      <w:r w:rsidRPr="00EE3CF6">
        <w:rPr>
          <w:rFonts w:ascii="Times New Roman" w:hAnsi="Times New Roman" w:cs="Times New Roman"/>
          <w:sz w:val="28"/>
        </w:rPr>
        <w:t>случае ее реализации в целях извлечения дополнительной прибыли ЛПХ.</w:t>
      </w:r>
    </w:p>
    <w:p w:rsidR="00EE440F" w:rsidRPr="00EE3CF6" w:rsidRDefault="00EE440F" w:rsidP="00EE440F">
      <w:pPr>
        <w:spacing w:after="0" w:line="240" w:lineRule="auto"/>
        <w:ind w:left="107" w:right="139" w:firstLine="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3CF6">
        <w:rPr>
          <w:rFonts w:ascii="Times New Roman" w:hAnsi="Times New Roman" w:cs="Times New Roman"/>
          <w:sz w:val="28"/>
        </w:rPr>
        <w:t xml:space="preserve">      22) </w:t>
      </w:r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>При ведении книги должностным лицом в подраздел II.III "Сведения о деятельности в отрасли животноводства" раздела II "Дополнительные сведения" учетной записи (лицевого счета) ЛПХ вносятся сведения об объеме реализованной ЛПХ продукции животноводства и доходе от реализации указанной продукции в случае ее реализации в целях извлечения дополнительной прибыли ЛПХ.</w:t>
      </w:r>
    </w:p>
    <w:p w:rsidR="00EE440F" w:rsidRPr="00EE3CF6" w:rsidRDefault="00EE440F" w:rsidP="00EE440F">
      <w:pPr>
        <w:spacing w:after="0" w:line="240" w:lineRule="auto"/>
        <w:ind w:left="107" w:right="139" w:firstLine="2"/>
        <w:jc w:val="both"/>
        <w:rPr>
          <w:sz w:val="17"/>
          <w:szCs w:val="17"/>
          <w:shd w:val="clear" w:color="auto" w:fill="FFFFFF"/>
        </w:rPr>
      </w:pPr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23) При ведении книги должностным лицом подраздел II.IV "Экономические показатели деятельности ЛПХ" раздела II "Дополнительные сведения" учетной записи (лицевого счета) ЛПХ рекомендуется к заполнению в случае получения главой ЛПХ и (или) членами ЛПХ государственной поддержки на развитие ЛПХ</w:t>
      </w:r>
      <w:r w:rsidRPr="00EE3CF6">
        <w:rPr>
          <w:sz w:val="17"/>
          <w:szCs w:val="17"/>
          <w:shd w:val="clear" w:color="auto" w:fill="FFFFFF"/>
        </w:rPr>
        <w:t>.</w:t>
      </w:r>
    </w:p>
    <w:p w:rsidR="00EE440F" w:rsidRPr="00EE3CF6" w:rsidRDefault="00EE440F" w:rsidP="00EE440F">
      <w:pPr>
        <w:spacing w:after="0" w:line="240" w:lineRule="auto"/>
        <w:ind w:left="107" w:right="139" w:firstLine="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24) При ведении книги должностным лицом подраздел II.V "Информация о членстве ЛПХ в сельскохозяйственном потребительском кооперативе (</w:t>
      </w:r>
      <w:proofErr w:type="spellStart"/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>СПоК</w:t>
      </w:r>
      <w:proofErr w:type="spellEnd"/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>)" раздела II "Дополнительные сведения" учетной записи (лицевого счета) ЛПХ заполняется в случае, если ЛПХ входит в состав сельскохозяйственных потребительских кооперативов.</w:t>
      </w:r>
    </w:p>
    <w:p w:rsidR="00EE440F" w:rsidRPr="00EE3CF6" w:rsidRDefault="00EE440F" w:rsidP="00EE440F">
      <w:pPr>
        <w:spacing w:after="0" w:line="240" w:lineRule="auto"/>
        <w:ind w:left="107" w:right="139" w:firstLine="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proofErr w:type="gramStart"/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>25) При ведении книги должностным лицом в подраздел II.VI "Дополнительная информация" раздела II "Дополнительные сведения" учетной записи (лицевого счета) ЛПХ вносятся иные сведения, которые глава ЛПХ и (или) члены ЛПХ хотели бы внести (например: адрес электронной почты для взаимодействия главы ЛПХ и иных членов ЛПХ с администрацией Приволжского муниципального образования по вопросам ведения книги, информация о призыве члена ЛПХ</w:t>
      </w:r>
      <w:proofErr w:type="gramEnd"/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Вооруженные Силы Российской Федерации или о его демобилизации), а также сведения о </w:t>
      </w:r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внесении изменений в учетную запись (лицевой счет) ЛПХ, предоставлении выписок из книги в отношении ЛПХ.</w:t>
      </w:r>
    </w:p>
    <w:p w:rsidR="00EE440F" w:rsidRPr="00EE3CF6" w:rsidRDefault="00EE440F" w:rsidP="00EE440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26) В течение всего срока ведения книги, в том числе при передаче ее в архив информационной системы, администрация Приволжского муниципального образования должна иметь резервную копию (резервные копии) такой книги на электронном носителе информации.</w:t>
      </w:r>
    </w:p>
    <w:p w:rsidR="00EE440F" w:rsidRPr="00EE3CF6" w:rsidRDefault="00EE440F" w:rsidP="00EE440F">
      <w:pPr>
        <w:spacing w:after="0" w:line="240" w:lineRule="auto"/>
        <w:ind w:left="107" w:right="139" w:firstLine="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3CF6">
        <w:rPr>
          <w:sz w:val="17"/>
          <w:szCs w:val="17"/>
          <w:shd w:val="clear" w:color="auto" w:fill="FFFFFF"/>
        </w:rPr>
        <w:t xml:space="preserve">         </w:t>
      </w:r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>27) По истечении пятилетнего периода сведения о ЛПХ, включенные в книгу, передаются в электронный архив информационной системы, а дальнейший учет ЛПХ осуществляется в новой книге в информационной системе.</w:t>
      </w:r>
    </w:p>
    <w:p w:rsidR="00EE440F" w:rsidRPr="00EE3CF6" w:rsidRDefault="00EE440F" w:rsidP="00EE440F">
      <w:pPr>
        <w:spacing w:after="0" w:line="240" w:lineRule="auto"/>
        <w:ind w:left="107" w:right="139" w:firstLine="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3CF6">
        <w:rPr>
          <w:sz w:val="17"/>
          <w:szCs w:val="17"/>
          <w:shd w:val="clear" w:color="auto" w:fill="FFFFFF"/>
        </w:rPr>
        <w:t xml:space="preserve">    </w:t>
      </w:r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28) Информационная система обеспечивает хранение сведений об учетных записях (лицевых счетах) ЛПХ, переданных в электронный архив, в течение 75 лет </w:t>
      </w:r>
      <w:proofErr w:type="gramStart"/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>с даты внесения</w:t>
      </w:r>
      <w:proofErr w:type="gramEnd"/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последних изменений в сведения о ЛПХ.</w:t>
      </w:r>
    </w:p>
    <w:p w:rsidR="00EE440F" w:rsidRPr="00EE3CF6" w:rsidRDefault="00EE440F" w:rsidP="00EE440F">
      <w:pPr>
        <w:spacing w:after="0" w:line="240" w:lineRule="auto"/>
        <w:ind w:left="107" w:right="139" w:firstLine="2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sz w:val="17"/>
          <w:szCs w:val="17"/>
          <w:shd w:val="clear" w:color="auto" w:fill="FFFFFF"/>
        </w:rPr>
        <w:t xml:space="preserve">         </w:t>
      </w:r>
      <w:proofErr w:type="gramStart"/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>29) Сведения о ЛПХ, содержащиеся в иных информационных системах органов государственной власти, могут быть получены и внесены в книгу с согласия главы ЛПХ или иного члена ЛПХ путем обеспечения взаимодействия информационной системы с иными государственными информационными системами с использованием интерфейсов обмена и (или) сервисов, предусмотренных в ней, а также с использованием единой системы межведомственного электронного взаимодействия, кроме сведений, относящихся к</w:t>
      </w:r>
      <w:proofErr w:type="gramEnd"/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>ограниченным</w:t>
      </w:r>
      <w:proofErr w:type="gramEnd"/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силу действующего законодательства Российской Федерации.</w:t>
      </w:r>
    </w:p>
    <w:p w:rsidR="00EE440F" w:rsidRPr="00EE3CF6" w:rsidRDefault="00EE440F" w:rsidP="00EE440F">
      <w:pPr>
        <w:spacing w:after="0" w:line="240" w:lineRule="auto"/>
        <w:ind w:left="112" w:right="125" w:firstLine="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30) Должностное лицо обеспечивает предоставление главой ЛПХ или иным членом ЛПХ письменного согласия со сведениями, внесенными в книгу в информационной системе, с последующим внесением в подраздел II.VI "Дополнительная информация" раздела II "Дополнительные сведения" учетной записи (лицевого счета) ЛПХ соответствующей записи. </w:t>
      </w:r>
    </w:p>
    <w:p w:rsidR="00EE440F" w:rsidRPr="00EE3CF6" w:rsidRDefault="00EE440F" w:rsidP="00EE440F">
      <w:pPr>
        <w:spacing w:after="0" w:line="240" w:lineRule="auto"/>
        <w:ind w:left="112" w:right="125" w:firstLine="2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Должностное лицо обеспечивает хранение письменного согласия со сведениями, внесенными в книгу в информационной системе, в течение всего срока ведения книги.</w:t>
      </w:r>
    </w:p>
    <w:p w:rsidR="00EE440F" w:rsidRPr="00EE3CF6" w:rsidRDefault="00EE440F" w:rsidP="00EE440F">
      <w:pPr>
        <w:spacing w:after="0" w:line="240" w:lineRule="auto"/>
        <w:ind w:left="117" w:right="131"/>
        <w:jc w:val="both"/>
        <w:rPr>
          <w:rFonts w:ascii="Times New Roman" w:hAnsi="Times New Roman" w:cs="Times New Roman"/>
          <w:sz w:val="28"/>
          <w:szCs w:val="28"/>
        </w:rPr>
      </w:pPr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31) Доступ к сведениям, внесенным в учетную запись (лицевой счет) ЛПХ, имеют лица, указанные в пункте 2 настоящего порядка, а также должностные лица федеральных органов исполнительной власти и государственных органов субъектов Российской Федерации, зарегистрированные в ЕСИА (при условии их идентификац</w:t>
      </w:r>
      <w:proofErr w:type="gramStart"/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>ии и ау</w:t>
      </w:r>
      <w:proofErr w:type="gramEnd"/>
      <w:r w:rsidRPr="00EE3CF6">
        <w:rPr>
          <w:rFonts w:ascii="Times New Roman" w:hAnsi="Times New Roman" w:cs="Times New Roman"/>
          <w:sz w:val="28"/>
          <w:szCs w:val="28"/>
          <w:shd w:val="clear" w:color="auto" w:fill="FFFFFF"/>
        </w:rPr>
        <w:t>тентификации).</w:t>
      </w:r>
    </w:p>
    <w:p w:rsidR="00EE440F" w:rsidRPr="00EE3CF6" w:rsidRDefault="00EE440F" w:rsidP="00EE440F"/>
    <w:p w:rsidR="00EE440F" w:rsidRPr="00EE3CF6" w:rsidRDefault="00EE440F" w:rsidP="00EE440F"/>
    <w:p w:rsidR="00EE440F" w:rsidRPr="00EE3CF6" w:rsidRDefault="00EE440F" w:rsidP="00EE440F"/>
    <w:p w:rsidR="00E3784A" w:rsidRDefault="00E3784A"/>
    <w:sectPr w:rsidR="00E3784A" w:rsidSect="009D1C7F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C7F" w:rsidRDefault="009D1C7F" w:rsidP="009D1C7F">
      <w:pPr>
        <w:spacing w:after="0" w:line="240" w:lineRule="auto"/>
      </w:pPr>
      <w:r>
        <w:separator/>
      </w:r>
    </w:p>
  </w:endnote>
  <w:endnote w:type="continuationSeparator" w:id="1">
    <w:p w:rsidR="009D1C7F" w:rsidRDefault="009D1C7F" w:rsidP="009D1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C7F" w:rsidRDefault="009D1C7F" w:rsidP="009D1C7F">
      <w:pPr>
        <w:spacing w:after="0" w:line="240" w:lineRule="auto"/>
      </w:pPr>
      <w:r>
        <w:separator/>
      </w:r>
    </w:p>
  </w:footnote>
  <w:footnote w:type="continuationSeparator" w:id="1">
    <w:p w:rsidR="009D1C7F" w:rsidRDefault="009D1C7F" w:rsidP="009D1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7FA0"/>
    <w:multiLevelType w:val="hybridMultilevel"/>
    <w:tmpl w:val="12662B50"/>
    <w:lvl w:ilvl="0" w:tplc="A6EAD0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1C7F"/>
    <w:rsid w:val="006B4F06"/>
    <w:rsid w:val="00972F48"/>
    <w:rsid w:val="009D1C7F"/>
    <w:rsid w:val="00B60A7C"/>
    <w:rsid w:val="00C437F3"/>
    <w:rsid w:val="00CB16F4"/>
    <w:rsid w:val="00DC23C2"/>
    <w:rsid w:val="00E3784A"/>
    <w:rsid w:val="00EE4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1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C7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D1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D1C7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D1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D1C7F"/>
    <w:rPr>
      <w:rFonts w:eastAsiaTheme="minorEastAsia"/>
      <w:lang w:eastAsia="ru-RU"/>
    </w:rPr>
  </w:style>
  <w:style w:type="paragraph" w:styleId="a9">
    <w:name w:val="List Paragraph"/>
    <w:basedOn w:val="a"/>
    <w:uiPriority w:val="1"/>
    <w:qFormat/>
    <w:rsid w:val="009D1C7F"/>
    <w:pPr>
      <w:ind w:left="720"/>
      <w:contextualSpacing/>
    </w:pPr>
  </w:style>
  <w:style w:type="paragraph" w:styleId="aa">
    <w:name w:val="No Spacing"/>
    <w:uiPriority w:val="1"/>
    <w:qFormat/>
    <w:rsid w:val="00972F48"/>
    <w:pPr>
      <w:spacing w:after="0" w:line="240" w:lineRule="auto"/>
    </w:pPr>
    <w:rPr>
      <w:rFonts w:eastAsiaTheme="minorEastAsia"/>
      <w:lang w:eastAsia="ru-RU"/>
    </w:rPr>
  </w:style>
  <w:style w:type="paragraph" w:styleId="ab">
    <w:name w:val="Body Text"/>
    <w:basedOn w:val="a"/>
    <w:link w:val="ac"/>
    <w:uiPriority w:val="1"/>
    <w:qFormat/>
    <w:rsid w:val="00EE44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9"/>
      <w:szCs w:val="29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EE440F"/>
    <w:rPr>
      <w:rFonts w:ascii="Times New Roman" w:eastAsia="Times New Roman" w:hAnsi="Times New Roman" w:cs="Times New Roman"/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2993</Words>
  <Characters>17062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2025-01-27T05:06:00Z</cp:lastPrinted>
  <dcterms:created xsi:type="dcterms:W3CDTF">2025-01-09T07:31:00Z</dcterms:created>
  <dcterms:modified xsi:type="dcterms:W3CDTF">2025-01-27T05:08:00Z</dcterms:modified>
</cp:coreProperties>
</file>